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A547C" w14:textId="529B2F01" w:rsidR="00CC03D6" w:rsidRPr="00843555" w:rsidRDefault="00CC03D6" w:rsidP="00F26F53">
      <w:pPr>
        <w:pStyle w:val="Sinespaciado"/>
        <w:tabs>
          <w:tab w:val="left" w:pos="10065"/>
          <w:tab w:val="left" w:pos="10348"/>
        </w:tabs>
        <w:jc w:val="center"/>
        <w:rPr>
          <w:rFonts w:ascii="Arial" w:hAnsi="Arial" w:cs="Arial"/>
          <w:b/>
          <w:bCs/>
          <w:sz w:val="20"/>
          <w:szCs w:val="20"/>
          <w:lang w:val="es-MX"/>
        </w:rPr>
      </w:pPr>
      <w:r w:rsidRPr="00843555">
        <w:rPr>
          <w:rFonts w:ascii="Arial" w:hAnsi="Arial" w:cs="Arial"/>
          <w:noProof/>
          <w:sz w:val="20"/>
          <w:szCs w:val="20"/>
        </w:rPr>
        <w:drawing>
          <wp:anchor distT="0" distB="0" distL="114300" distR="114300" simplePos="0" relativeHeight="251661312" behindDoc="1" locked="0" layoutInCell="1" allowOverlap="1" wp14:anchorId="5F2B6BC4" wp14:editId="5E552129">
            <wp:simplePos x="0" y="0"/>
            <wp:positionH relativeFrom="margin">
              <wp:posOffset>242570</wp:posOffset>
            </wp:positionH>
            <wp:positionV relativeFrom="paragraph">
              <wp:posOffset>-134409</wp:posOffset>
            </wp:positionV>
            <wp:extent cx="763200" cy="82800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843555">
        <w:rPr>
          <w:rFonts w:ascii="Arial" w:hAnsi="Arial" w:cs="Arial"/>
          <w:noProof/>
          <w:sz w:val="20"/>
          <w:szCs w:val="20"/>
        </w:rPr>
        <w:drawing>
          <wp:anchor distT="0" distB="0" distL="114300" distR="114300" simplePos="0" relativeHeight="251659264" behindDoc="1" locked="0" layoutInCell="1" allowOverlap="1" wp14:anchorId="35E4FF8D" wp14:editId="0EFCCFAB">
            <wp:simplePos x="0" y="0"/>
            <wp:positionH relativeFrom="column">
              <wp:posOffset>7985760</wp:posOffset>
            </wp:positionH>
            <wp:positionV relativeFrom="paragraph">
              <wp:posOffset>-61214</wp:posOffset>
            </wp:positionV>
            <wp:extent cx="763200" cy="8280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843555">
        <w:rPr>
          <w:rFonts w:ascii="Arial" w:hAnsi="Arial" w:cs="Arial"/>
          <w:b/>
          <w:bCs/>
          <w:sz w:val="20"/>
          <w:szCs w:val="20"/>
          <w:lang w:val="es-MX"/>
        </w:rPr>
        <w:t>INSTITUCIÓN EDUCATIVA DISTRITAL</w:t>
      </w:r>
    </w:p>
    <w:p w14:paraId="13C88051" w14:textId="0BB46DBB" w:rsidR="00CC03D6" w:rsidRPr="00843555" w:rsidRDefault="00CC03D6" w:rsidP="00F26F53">
      <w:pPr>
        <w:pStyle w:val="Sinespaciado"/>
        <w:tabs>
          <w:tab w:val="left" w:pos="10065"/>
          <w:tab w:val="left" w:pos="10348"/>
        </w:tabs>
        <w:jc w:val="center"/>
        <w:rPr>
          <w:rFonts w:ascii="Arial" w:hAnsi="Arial" w:cs="Arial"/>
          <w:b/>
          <w:bCs/>
          <w:sz w:val="32"/>
          <w:lang w:val="es-MX"/>
        </w:rPr>
      </w:pPr>
      <w:r w:rsidRPr="00843555">
        <w:rPr>
          <w:rFonts w:ascii="Arial" w:hAnsi="Arial" w:cs="Arial"/>
          <w:b/>
          <w:bCs/>
          <w:sz w:val="32"/>
          <w:lang w:val="es-MX"/>
        </w:rPr>
        <w:t>MARCO FIDEL SUÁREZ</w:t>
      </w:r>
    </w:p>
    <w:p w14:paraId="5E0639E4" w14:textId="30921660" w:rsidR="00CC03D6" w:rsidRPr="00843555" w:rsidRDefault="00CC03D6" w:rsidP="00F26F53">
      <w:pPr>
        <w:pStyle w:val="Sinespaciado"/>
        <w:tabs>
          <w:tab w:val="left" w:pos="10065"/>
          <w:tab w:val="left" w:pos="10348"/>
        </w:tabs>
        <w:jc w:val="center"/>
        <w:rPr>
          <w:rFonts w:ascii="Arial" w:hAnsi="Arial" w:cs="Arial"/>
          <w:b/>
          <w:bCs/>
          <w:sz w:val="28"/>
          <w:lang w:val="es-MX"/>
        </w:rPr>
      </w:pPr>
      <w:r w:rsidRPr="00843555">
        <w:rPr>
          <w:rFonts w:ascii="Arial" w:hAnsi="Arial" w:cs="Arial"/>
          <w:b/>
          <w:bCs/>
          <w:sz w:val="28"/>
          <w:lang w:val="es-MX"/>
        </w:rPr>
        <w:t xml:space="preserve">GUÍA DIDÁCTICA </w:t>
      </w:r>
      <w:r w:rsidR="00DF0E5C" w:rsidRPr="00843555">
        <w:rPr>
          <w:rFonts w:ascii="Arial" w:hAnsi="Arial" w:cs="Arial"/>
          <w:b/>
          <w:bCs/>
          <w:sz w:val="28"/>
          <w:lang w:val="es-MX"/>
        </w:rPr>
        <w:t xml:space="preserve">– </w:t>
      </w:r>
      <w:r w:rsidR="00A11EA4" w:rsidRPr="00843555">
        <w:rPr>
          <w:rFonts w:ascii="Arial" w:hAnsi="Arial" w:cs="Arial"/>
          <w:b/>
          <w:bCs/>
          <w:sz w:val="28"/>
          <w:lang w:val="es-MX"/>
        </w:rPr>
        <w:t>MEDIDAS DE TENDENCIA CENTRAL</w:t>
      </w:r>
      <w:r w:rsidR="006D1B72">
        <w:rPr>
          <w:rFonts w:ascii="Arial" w:hAnsi="Arial" w:cs="Arial"/>
          <w:b/>
          <w:bCs/>
          <w:sz w:val="28"/>
          <w:lang w:val="es-MX"/>
        </w:rPr>
        <w:br/>
      </w:r>
      <w:r w:rsidR="006D1B72" w:rsidRPr="006123BD">
        <w:rPr>
          <w:rFonts w:ascii="Arial" w:hAnsi="Arial" w:cs="Arial"/>
          <w:b/>
          <w:bCs/>
          <w:color w:val="808080" w:themeColor="background1" w:themeShade="80"/>
          <w:sz w:val="16"/>
          <w:szCs w:val="16"/>
          <w:lang w:val="es-MX"/>
        </w:rPr>
        <w:t>Por: Diego Feria Gómez</w:t>
      </w:r>
    </w:p>
    <w:p w14:paraId="42341673" w14:textId="6D9EC235" w:rsidR="00CC03D6" w:rsidRPr="00843555" w:rsidRDefault="00CC03D6" w:rsidP="00F26F53">
      <w:pPr>
        <w:pStyle w:val="Sinespaciado"/>
        <w:tabs>
          <w:tab w:val="left" w:pos="10065"/>
          <w:tab w:val="left" w:pos="10348"/>
        </w:tabs>
        <w:jc w:val="center"/>
        <w:rPr>
          <w:rFonts w:ascii="Arial" w:hAnsi="Arial" w:cs="Arial"/>
          <w:b/>
          <w:bCs/>
          <w:sz w:val="32"/>
          <w:lang w:val="es-MX"/>
        </w:rPr>
      </w:pPr>
    </w:p>
    <w:tbl>
      <w:tblPr>
        <w:tblStyle w:val="Tablaconcuadrcula"/>
        <w:tblW w:w="9351" w:type="dxa"/>
        <w:tblLook w:val="04A0" w:firstRow="1" w:lastRow="0" w:firstColumn="1" w:lastColumn="0" w:noHBand="0" w:noVBand="1"/>
      </w:tblPr>
      <w:tblGrid>
        <w:gridCol w:w="1980"/>
        <w:gridCol w:w="2835"/>
        <w:gridCol w:w="1417"/>
        <w:gridCol w:w="3119"/>
      </w:tblGrid>
      <w:tr w:rsidR="00CC03D6" w:rsidRPr="00843555" w14:paraId="7FE5058D" w14:textId="77777777" w:rsidTr="00A11EA4">
        <w:trPr>
          <w:trHeight w:val="194"/>
        </w:trPr>
        <w:tc>
          <w:tcPr>
            <w:tcW w:w="1980" w:type="dxa"/>
            <w:tcBorders>
              <w:bottom w:val="single" w:sz="4" w:space="0" w:color="auto"/>
            </w:tcBorders>
            <w:shd w:val="clear" w:color="auto" w:fill="2C9DA0"/>
          </w:tcPr>
          <w:p w14:paraId="2FE7B818" w14:textId="55E94C2E" w:rsidR="00CC03D6" w:rsidRPr="00843555" w:rsidRDefault="00CC03D6" w:rsidP="00F26F53">
            <w:pPr>
              <w:tabs>
                <w:tab w:val="left" w:pos="10065"/>
                <w:tab w:val="left" w:pos="10348"/>
              </w:tabs>
              <w:jc w:val="center"/>
              <w:rPr>
                <w:rFonts w:ascii="Arial" w:hAnsi="Arial" w:cs="Arial"/>
                <w:b/>
                <w:bCs/>
                <w:color w:val="FFFFFF" w:themeColor="background1"/>
                <w:sz w:val="20"/>
                <w:szCs w:val="20"/>
              </w:rPr>
            </w:pPr>
            <w:r w:rsidRPr="00843555">
              <w:rPr>
                <w:rFonts w:ascii="Arial" w:hAnsi="Arial" w:cs="Arial"/>
                <w:b/>
                <w:bCs/>
                <w:color w:val="FFFFFF" w:themeColor="background1"/>
                <w:sz w:val="20"/>
                <w:szCs w:val="20"/>
              </w:rPr>
              <w:t>GRADO: 8</w:t>
            </w:r>
          </w:p>
        </w:tc>
        <w:tc>
          <w:tcPr>
            <w:tcW w:w="2835" w:type="dxa"/>
            <w:tcBorders>
              <w:bottom w:val="single" w:sz="4" w:space="0" w:color="auto"/>
            </w:tcBorders>
            <w:shd w:val="clear" w:color="auto" w:fill="2C9DA0"/>
          </w:tcPr>
          <w:p w14:paraId="678E4982" w14:textId="5F29C568" w:rsidR="00CC03D6" w:rsidRPr="00843555" w:rsidRDefault="00CC03D6" w:rsidP="00F26F53">
            <w:pPr>
              <w:tabs>
                <w:tab w:val="left" w:pos="10065"/>
                <w:tab w:val="left" w:pos="10348"/>
              </w:tabs>
              <w:jc w:val="center"/>
              <w:rPr>
                <w:rFonts w:ascii="Arial" w:hAnsi="Arial" w:cs="Arial"/>
                <w:b/>
                <w:bCs/>
                <w:color w:val="FFFFFF" w:themeColor="background1"/>
                <w:sz w:val="20"/>
                <w:szCs w:val="20"/>
              </w:rPr>
            </w:pPr>
            <w:r w:rsidRPr="00843555">
              <w:rPr>
                <w:rFonts w:ascii="Arial" w:hAnsi="Arial" w:cs="Arial"/>
                <w:b/>
                <w:bCs/>
                <w:color w:val="FFFFFF" w:themeColor="background1"/>
                <w:sz w:val="20"/>
                <w:szCs w:val="20"/>
              </w:rPr>
              <w:t xml:space="preserve">AREA: </w:t>
            </w:r>
            <w:r w:rsidR="00A11EA4" w:rsidRPr="00843555">
              <w:rPr>
                <w:rFonts w:ascii="Arial" w:hAnsi="Arial" w:cs="Arial"/>
                <w:b/>
                <w:bCs/>
                <w:color w:val="FFFFFF" w:themeColor="background1"/>
                <w:sz w:val="20"/>
                <w:szCs w:val="20"/>
              </w:rPr>
              <w:t>ESTADIS</w:t>
            </w:r>
            <w:r w:rsidRPr="00843555">
              <w:rPr>
                <w:rFonts w:ascii="Arial" w:hAnsi="Arial" w:cs="Arial"/>
                <w:b/>
                <w:bCs/>
                <w:color w:val="FFFFFF" w:themeColor="background1"/>
                <w:sz w:val="20"/>
                <w:szCs w:val="20"/>
              </w:rPr>
              <w:t>TICA</w:t>
            </w:r>
          </w:p>
        </w:tc>
        <w:tc>
          <w:tcPr>
            <w:tcW w:w="1417" w:type="dxa"/>
            <w:tcBorders>
              <w:bottom w:val="single" w:sz="4" w:space="0" w:color="auto"/>
            </w:tcBorders>
            <w:shd w:val="clear" w:color="auto" w:fill="2C9DA0"/>
          </w:tcPr>
          <w:p w14:paraId="58A6E36E" w14:textId="36505514" w:rsidR="00CC03D6" w:rsidRPr="00843555" w:rsidRDefault="00CC03D6" w:rsidP="00F26F53">
            <w:pPr>
              <w:tabs>
                <w:tab w:val="left" w:pos="10065"/>
                <w:tab w:val="left" w:pos="10348"/>
              </w:tabs>
              <w:jc w:val="center"/>
              <w:rPr>
                <w:rFonts w:ascii="Arial" w:hAnsi="Arial" w:cs="Arial"/>
                <w:b/>
                <w:bCs/>
                <w:color w:val="FFFFFF" w:themeColor="background1"/>
                <w:sz w:val="20"/>
                <w:szCs w:val="20"/>
              </w:rPr>
            </w:pPr>
            <w:r w:rsidRPr="00843555">
              <w:rPr>
                <w:rFonts w:ascii="Arial" w:hAnsi="Arial" w:cs="Arial"/>
                <w:b/>
                <w:bCs/>
                <w:color w:val="FFFFFF" w:themeColor="background1"/>
                <w:sz w:val="20"/>
                <w:szCs w:val="20"/>
              </w:rPr>
              <w:t xml:space="preserve">PERIODO: </w:t>
            </w:r>
            <w:r w:rsidR="008D2AF6">
              <w:rPr>
                <w:rFonts w:ascii="Arial" w:hAnsi="Arial" w:cs="Arial"/>
                <w:b/>
                <w:bCs/>
                <w:color w:val="FFFFFF" w:themeColor="background1"/>
                <w:sz w:val="20"/>
                <w:szCs w:val="20"/>
              </w:rPr>
              <w:t>II</w:t>
            </w:r>
          </w:p>
        </w:tc>
        <w:tc>
          <w:tcPr>
            <w:tcW w:w="3119" w:type="dxa"/>
            <w:tcBorders>
              <w:bottom w:val="single" w:sz="4" w:space="0" w:color="auto"/>
            </w:tcBorders>
            <w:shd w:val="clear" w:color="auto" w:fill="2C9DA0"/>
          </w:tcPr>
          <w:p w14:paraId="156FDFAF" w14:textId="7FA75BCA" w:rsidR="001B4150" w:rsidRPr="00843555" w:rsidRDefault="009B22C6" w:rsidP="00F26F53">
            <w:pPr>
              <w:tabs>
                <w:tab w:val="left" w:pos="10065"/>
                <w:tab w:val="left" w:pos="10348"/>
              </w:tabs>
              <w:jc w:val="center"/>
              <w:rPr>
                <w:rFonts w:ascii="Arial" w:hAnsi="Arial" w:cs="Arial"/>
                <w:b/>
                <w:bCs/>
                <w:color w:val="FFFFFF" w:themeColor="background1"/>
                <w:sz w:val="20"/>
                <w:szCs w:val="20"/>
              </w:rPr>
            </w:pPr>
            <w:r w:rsidRPr="00843555">
              <w:rPr>
                <w:rFonts w:ascii="Arial" w:hAnsi="Arial" w:cs="Arial"/>
                <w:b/>
                <w:bCs/>
                <w:color w:val="FFFFFF" w:themeColor="background1"/>
                <w:sz w:val="20"/>
                <w:szCs w:val="20"/>
              </w:rPr>
              <w:t xml:space="preserve">Prof. </w:t>
            </w:r>
            <w:r w:rsidR="00CC03D6" w:rsidRPr="00843555">
              <w:rPr>
                <w:rFonts w:ascii="Arial" w:hAnsi="Arial" w:cs="Arial"/>
                <w:b/>
                <w:bCs/>
                <w:color w:val="FFFFFF" w:themeColor="background1"/>
                <w:sz w:val="20"/>
                <w:szCs w:val="20"/>
              </w:rPr>
              <w:t>DIEGO FERIA GOMEZ</w:t>
            </w:r>
          </w:p>
        </w:tc>
      </w:tr>
      <w:tr w:rsidR="00CC03D6" w:rsidRPr="00843555" w14:paraId="5A77DDEB" w14:textId="77777777" w:rsidTr="00A11EA4">
        <w:trPr>
          <w:trHeight w:val="194"/>
        </w:trPr>
        <w:tc>
          <w:tcPr>
            <w:tcW w:w="1980" w:type="dxa"/>
            <w:tcBorders>
              <w:bottom w:val="single" w:sz="4" w:space="0" w:color="auto"/>
            </w:tcBorders>
          </w:tcPr>
          <w:p w14:paraId="1012EF48" w14:textId="77777777" w:rsidR="00CC03D6" w:rsidRPr="00843555" w:rsidRDefault="00CC03D6" w:rsidP="00F26F53">
            <w:pPr>
              <w:tabs>
                <w:tab w:val="left" w:pos="10065"/>
                <w:tab w:val="left" w:pos="10348"/>
              </w:tabs>
              <w:rPr>
                <w:rFonts w:ascii="Arial" w:hAnsi="Arial" w:cs="Arial"/>
                <w:b/>
                <w:bCs/>
                <w:sz w:val="20"/>
                <w:szCs w:val="20"/>
              </w:rPr>
            </w:pPr>
            <w:r w:rsidRPr="00843555">
              <w:rPr>
                <w:rFonts w:ascii="Arial" w:hAnsi="Arial" w:cs="Arial"/>
                <w:b/>
                <w:bCs/>
                <w:sz w:val="20"/>
                <w:szCs w:val="20"/>
              </w:rPr>
              <w:t>NOMBRE DEL ESTUDIANTE:</w:t>
            </w:r>
          </w:p>
        </w:tc>
        <w:tc>
          <w:tcPr>
            <w:tcW w:w="7371" w:type="dxa"/>
            <w:gridSpan w:val="3"/>
            <w:tcBorders>
              <w:bottom w:val="single" w:sz="4" w:space="0" w:color="auto"/>
            </w:tcBorders>
          </w:tcPr>
          <w:p w14:paraId="417256C7" w14:textId="77777777" w:rsidR="00CC03D6" w:rsidRPr="00843555" w:rsidRDefault="00CC03D6" w:rsidP="00F26F53">
            <w:pPr>
              <w:tabs>
                <w:tab w:val="left" w:pos="10065"/>
                <w:tab w:val="left" w:pos="10348"/>
              </w:tabs>
              <w:rPr>
                <w:rFonts w:ascii="Arial" w:hAnsi="Arial" w:cs="Arial"/>
                <w:sz w:val="20"/>
                <w:szCs w:val="20"/>
              </w:rPr>
            </w:pPr>
          </w:p>
        </w:tc>
      </w:tr>
      <w:tr w:rsidR="00CC03D6" w:rsidRPr="00843555" w14:paraId="5A5014BB" w14:textId="77777777" w:rsidTr="00CC03D6">
        <w:trPr>
          <w:trHeight w:val="184"/>
        </w:trPr>
        <w:tc>
          <w:tcPr>
            <w:tcW w:w="9351" w:type="dxa"/>
            <w:gridSpan w:val="4"/>
            <w:tcBorders>
              <w:top w:val="single" w:sz="4" w:space="0" w:color="auto"/>
              <w:left w:val="nil"/>
              <w:bottom w:val="single" w:sz="4" w:space="0" w:color="auto"/>
              <w:right w:val="nil"/>
            </w:tcBorders>
            <w:shd w:val="clear" w:color="auto" w:fill="FFFFFF" w:themeFill="background1"/>
            <w:vAlign w:val="center"/>
          </w:tcPr>
          <w:p w14:paraId="4389611B" w14:textId="77777777" w:rsidR="00CC03D6" w:rsidRPr="00843555" w:rsidRDefault="00CC03D6" w:rsidP="00F26F53">
            <w:pPr>
              <w:tabs>
                <w:tab w:val="left" w:pos="10065"/>
                <w:tab w:val="left" w:pos="10348"/>
              </w:tabs>
              <w:rPr>
                <w:rFonts w:ascii="Arial" w:hAnsi="Arial" w:cs="Arial"/>
                <w:b/>
                <w:bCs/>
                <w:sz w:val="20"/>
                <w:szCs w:val="20"/>
              </w:rPr>
            </w:pPr>
          </w:p>
          <w:p w14:paraId="085F0F65" w14:textId="77777777" w:rsidR="00CC03D6" w:rsidRPr="00843555" w:rsidRDefault="00CC03D6" w:rsidP="00F26F53">
            <w:pPr>
              <w:tabs>
                <w:tab w:val="left" w:pos="10065"/>
                <w:tab w:val="left" w:pos="10348"/>
              </w:tabs>
              <w:rPr>
                <w:rFonts w:ascii="Arial" w:hAnsi="Arial" w:cs="Arial"/>
                <w:b/>
                <w:bCs/>
                <w:sz w:val="20"/>
                <w:szCs w:val="20"/>
              </w:rPr>
            </w:pPr>
            <w:r w:rsidRPr="00843555">
              <w:rPr>
                <w:rFonts w:ascii="Arial" w:hAnsi="Arial" w:cs="Arial"/>
                <w:b/>
                <w:bCs/>
                <w:sz w:val="20"/>
                <w:szCs w:val="20"/>
              </w:rPr>
              <w:t>ESTUDIANTES Y FAMILIAS:</w:t>
            </w:r>
          </w:p>
          <w:p w14:paraId="41DE4D37" w14:textId="77777777" w:rsidR="00CC03D6" w:rsidRPr="00843555" w:rsidRDefault="00CC03D6" w:rsidP="00F26F53">
            <w:pPr>
              <w:tabs>
                <w:tab w:val="left" w:pos="10065"/>
                <w:tab w:val="left" w:pos="10348"/>
              </w:tabs>
              <w:rPr>
                <w:rFonts w:ascii="Arial" w:hAnsi="Arial" w:cs="Arial"/>
                <w:b/>
                <w:bCs/>
                <w:sz w:val="20"/>
                <w:szCs w:val="20"/>
              </w:rPr>
            </w:pPr>
            <w:r w:rsidRPr="00843555">
              <w:rPr>
                <w:rFonts w:ascii="Arial" w:hAnsi="Arial" w:cs="Arial"/>
                <w:b/>
                <w:bCs/>
                <w:sz w:val="20"/>
                <w:szCs w:val="20"/>
              </w:rPr>
              <w:t>Este documento contiene las situaciones de aprendizaje que realizarán en sus hogares para el fortalecimiento de los siguientes aprendizajes y competencias:</w:t>
            </w:r>
          </w:p>
          <w:p w14:paraId="08450150" w14:textId="77777777" w:rsidR="00CC03D6" w:rsidRPr="00843555" w:rsidRDefault="00CC03D6" w:rsidP="00F26F53">
            <w:pPr>
              <w:tabs>
                <w:tab w:val="left" w:pos="10065"/>
                <w:tab w:val="left" w:pos="10348"/>
              </w:tabs>
              <w:rPr>
                <w:rFonts w:ascii="Arial" w:hAnsi="Arial" w:cs="Arial"/>
                <w:b/>
                <w:bCs/>
                <w:sz w:val="20"/>
                <w:szCs w:val="20"/>
              </w:rPr>
            </w:pPr>
          </w:p>
        </w:tc>
      </w:tr>
      <w:tr w:rsidR="00CC03D6" w:rsidRPr="00843555" w14:paraId="01AD62C4" w14:textId="77777777" w:rsidTr="00A11EA4">
        <w:trPr>
          <w:trHeight w:val="194"/>
        </w:trPr>
        <w:tc>
          <w:tcPr>
            <w:tcW w:w="1980" w:type="dxa"/>
            <w:tcBorders>
              <w:top w:val="single" w:sz="4" w:space="0" w:color="auto"/>
            </w:tcBorders>
            <w:shd w:val="clear" w:color="auto" w:fill="68D3D6"/>
          </w:tcPr>
          <w:p w14:paraId="2A78C129" w14:textId="77777777" w:rsidR="00F26F53" w:rsidRDefault="00F26F53" w:rsidP="00F26F53">
            <w:pPr>
              <w:tabs>
                <w:tab w:val="left" w:pos="10065"/>
                <w:tab w:val="left" w:pos="10348"/>
              </w:tabs>
              <w:rPr>
                <w:rFonts w:ascii="Arial" w:hAnsi="Arial" w:cs="Arial"/>
                <w:b/>
                <w:bCs/>
                <w:sz w:val="20"/>
                <w:szCs w:val="20"/>
              </w:rPr>
            </w:pPr>
          </w:p>
          <w:p w14:paraId="4D382C64" w14:textId="6A0DB229" w:rsidR="00CC03D6" w:rsidRPr="00843555" w:rsidRDefault="00CC03D6" w:rsidP="00F26F53">
            <w:pPr>
              <w:tabs>
                <w:tab w:val="left" w:pos="10065"/>
                <w:tab w:val="left" w:pos="10348"/>
              </w:tabs>
              <w:rPr>
                <w:rFonts w:ascii="Arial" w:hAnsi="Arial" w:cs="Arial"/>
                <w:sz w:val="20"/>
                <w:szCs w:val="20"/>
              </w:rPr>
            </w:pPr>
            <w:r w:rsidRPr="00843555">
              <w:rPr>
                <w:rFonts w:ascii="Arial" w:hAnsi="Arial" w:cs="Arial"/>
                <w:b/>
                <w:bCs/>
                <w:sz w:val="20"/>
                <w:szCs w:val="20"/>
              </w:rPr>
              <w:t>APRENDIZAJE:</w:t>
            </w:r>
          </w:p>
        </w:tc>
        <w:tc>
          <w:tcPr>
            <w:tcW w:w="7371" w:type="dxa"/>
            <w:gridSpan w:val="3"/>
            <w:tcBorders>
              <w:top w:val="single" w:sz="4" w:space="0" w:color="auto"/>
            </w:tcBorders>
            <w:shd w:val="clear" w:color="auto" w:fill="68D3D6"/>
          </w:tcPr>
          <w:p w14:paraId="7F0BC5BA" w14:textId="43495D58" w:rsidR="00CC03D6" w:rsidRPr="00843555" w:rsidRDefault="00A11EA4" w:rsidP="00F26F53">
            <w:pPr>
              <w:tabs>
                <w:tab w:val="left" w:pos="10065"/>
                <w:tab w:val="left" w:pos="10348"/>
              </w:tabs>
              <w:rPr>
                <w:rFonts w:ascii="Arial" w:hAnsi="Arial" w:cs="Arial"/>
                <w:b/>
                <w:bCs/>
                <w:i/>
                <w:iCs/>
                <w:sz w:val="20"/>
                <w:szCs w:val="20"/>
              </w:rPr>
            </w:pPr>
            <w:r w:rsidRPr="00843555">
              <w:rPr>
                <w:rFonts w:ascii="Arial" w:hAnsi="Arial" w:cs="Arial"/>
                <w:b/>
                <w:bCs/>
              </w:rPr>
              <w:t>Resolver problemas que requieran el uso e interpretación de medidas de tendencia central para analizar el comportamiento de un conjunto de datos.</w:t>
            </w:r>
          </w:p>
        </w:tc>
      </w:tr>
      <w:tr w:rsidR="00CC03D6" w:rsidRPr="00843555" w14:paraId="311EA0A1" w14:textId="77777777" w:rsidTr="00A11EA4">
        <w:trPr>
          <w:trHeight w:val="184"/>
        </w:trPr>
        <w:tc>
          <w:tcPr>
            <w:tcW w:w="1980" w:type="dxa"/>
            <w:shd w:val="clear" w:color="auto" w:fill="FFFFFF" w:themeFill="background1"/>
          </w:tcPr>
          <w:p w14:paraId="4112ACD7" w14:textId="77777777" w:rsidR="00F26F53" w:rsidRDefault="00F26F53" w:rsidP="00F26F53">
            <w:pPr>
              <w:tabs>
                <w:tab w:val="left" w:pos="10065"/>
                <w:tab w:val="left" w:pos="10348"/>
              </w:tabs>
              <w:rPr>
                <w:rFonts w:ascii="Arial" w:hAnsi="Arial" w:cs="Arial"/>
                <w:b/>
                <w:bCs/>
                <w:sz w:val="20"/>
                <w:szCs w:val="20"/>
              </w:rPr>
            </w:pPr>
          </w:p>
          <w:p w14:paraId="73B2A5C8" w14:textId="75971BCE" w:rsidR="00CC03D6" w:rsidRPr="00843555" w:rsidRDefault="00CC03D6" w:rsidP="00F26F53">
            <w:pPr>
              <w:tabs>
                <w:tab w:val="left" w:pos="10065"/>
                <w:tab w:val="left" w:pos="10348"/>
              </w:tabs>
              <w:rPr>
                <w:rFonts w:ascii="Arial" w:hAnsi="Arial" w:cs="Arial"/>
                <w:b/>
                <w:bCs/>
                <w:sz w:val="20"/>
                <w:szCs w:val="20"/>
              </w:rPr>
            </w:pPr>
            <w:r w:rsidRPr="00843555">
              <w:rPr>
                <w:rFonts w:ascii="Arial" w:hAnsi="Arial" w:cs="Arial"/>
                <w:b/>
                <w:bCs/>
                <w:sz w:val="20"/>
                <w:szCs w:val="20"/>
              </w:rPr>
              <w:t>COMPETENCIA:</w:t>
            </w:r>
          </w:p>
        </w:tc>
        <w:tc>
          <w:tcPr>
            <w:tcW w:w="7371" w:type="dxa"/>
            <w:gridSpan w:val="3"/>
            <w:shd w:val="clear" w:color="auto" w:fill="FFFFFF" w:themeFill="background1"/>
          </w:tcPr>
          <w:p w14:paraId="278EECC9" w14:textId="5F0ED658" w:rsidR="00CC03D6" w:rsidRPr="00843555" w:rsidRDefault="00A11EA4" w:rsidP="00F26F53">
            <w:pPr>
              <w:tabs>
                <w:tab w:val="left" w:pos="10065"/>
                <w:tab w:val="left" w:pos="10348"/>
              </w:tabs>
              <w:rPr>
                <w:rFonts w:ascii="Arial" w:hAnsi="Arial" w:cs="Arial"/>
                <w:b/>
                <w:bCs/>
                <w:color w:val="000000"/>
                <w:sz w:val="20"/>
                <w:szCs w:val="20"/>
              </w:rPr>
            </w:pPr>
            <w:r w:rsidRPr="00843555">
              <w:rPr>
                <w:rFonts w:ascii="Arial" w:hAnsi="Arial" w:cs="Arial"/>
                <w:b/>
                <w:bCs/>
                <w:color w:val="000000"/>
              </w:rPr>
              <w:t>Aplico las medidas de tendencia central para resol</w:t>
            </w:r>
            <w:r w:rsidR="00F26F53">
              <w:rPr>
                <w:rFonts w:ascii="Arial" w:hAnsi="Arial" w:cs="Arial"/>
                <w:b/>
                <w:bCs/>
                <w:color w:val="000000"/>
              </w:rPr>
              <w:t>v</w:t>
            </w:r>
            <w:r w:rsidRPr="00843555">
              <w:rPr>
                <w:rFonts w:ascii="Arial" w:hAnsi="Arial" w:cs="Arial"/>
                <w:b/>
                <w:bCs/>
                <w:color w:val="000000"/>
              </w:rPr>
              <w:t>er problemas contextuales</w:t>
            </w:r>
          </w:p>
        </w:tc>
      </w:tr>
    </w:tbl>
    <w:p w14:paraId="7F051082" w14:textId="4F0B4323" w:rsidR="00CC03D6" w:rsidRPr="00843555" w:rsidRDefault="00CC03D6" w:rsidP="00F26F53">
      <w:pPr>
        <w:tabs>
          <w:tab w:val="left" w:pos="10065"/>
          <w:tab w:val="left" w:pos="10348"/>
        </w:tabs>
        <w:rPr>
          <w:rFonts w:ascii="Arial" w:hAnsi="Arial" w:cs="Arial"/>
        </w:rPr>
      </w:pPr>
    </w:p>
    <w:p w14:paraId="7E1B7014" w14:textId="77777777" w:rsidR="00F178A9" w:rsidRPr="00843555" w:rsidRDefault="00F178A9" w:rsidP="00F26F53">
      <w:pPr>
        <w:tabs>
          <w:tab w:val="left" w:pos="10065"/>
          <w:tab w:val="left" w:pos="10348"/>
        </w:tabs>
        <w:ind w:right="735"/>
        <w:rPr>
          <w:rFonts w:ascii="Arial" w:hAnsi="Arial" w:cs="Arial"/>
        </w:rPr>
      </w:pPr>
    </w:p>
    <w:p w14:paraId="00574B22" w14:textId="022E8E07" w:rsidR="00CC03D6" w:rsidRPr="00843555" w:rsidRDefault="000D0A2F" w:rsidP="00F26F53">
      <w:pPr>
        <w:tabs>
          <w:tab w:val="left" w:pos="10065"/>
          <w:tab w:val="left" w:pos="10348"/>
        </w:tabs>
        <w:ind w:right="735"/>
        <w:rPr>
          <w:rFonts w:ascii="Arial" w:hAnsi="Arial" w:cs="Arial"/>
          <w:b/>
          <w:bCs/>
          <w:color w:val="2C9DA0"/>
        </w:rPr>
      </w:pPr>
      <w:r w:rsidRPr="00843555">
        <w:rPr>
          <w:rFonts w:ascii="Arial" w:hAnsi="Arial" w:cs="Arial"/>
          <w:b/>
          <w:bCs/>
          <w:color w:val="2C9DA0"/>
        </w:rPr>
        <w:t>AUTOFORMACIÓN</w:t>
      </w:r>
      <w:r w:rsidR="00CC03D6" w:rsidRPr="00843555">
        <w:rPr>
          <w:rFonts w:ascii="Arial" w:hAnsi="Arial" w:cs="Arial"/>
          <w:b/>
          <w:bCs/>
          <w:color w:val="2C9DA0"/>
        </w:rPr>
        <w:t>:</w:t>
      </w:r>
      <w:r w:rsidR="00304352" w:rsidRPr="00843555">
        <w:rPr>
          <w:rFonts w:ascii="Arial" w:hAnsi="Arial" w:cs="Arial"/>
          <w:b/>
          <w:bCs/>
          <w:color w:val="2C9DA0"/>
        </w:rPr>
        <w:t xml:space="preserve"> TRABAJO INDIVIDUAL</w:t>
      </w:r>
    </w:p>
    <w:p w14:paraId="5BE391B7" w14:textId="77777777" w:rsidR="00601B6C" w:rsidRDefault="00CC03D6" w:rsidP="00F26F53">
      <w:pPr>
        <w:tabs>
          <w:tab w:val="left" w:pos="10065"/>
          <w:tab w:val="left" w:pos="10348"/>
        </w:tabs>
        <w:ind w:right="735"/>
        <w:rPr>
          <w:rFonts w:ascii="Arial" w:hAnsi="Arial" w:cs="Arial"/>
          <w:b/>
          <w:bCs/>
        </w:rPr>
      </w:pPr>
      <w:r w:rsidRPr="00843555">
        <w:rPr>
          <w:rFonts w:ascii="Arial" w:hAnsi="Arial" w:cs="Arial"/>
          <w:b/>
          <w:bCs/>
        </w:rPr>
        <w:t>IDENTIFICACIÓN DE SABERES PREVIOS</w:t>
      </w:r>
    </w:p>
    <w:p w14:paraId="01279B19" w14:textId="77777777" w:rsidR="004B6218" w:rsidRDefault="004B6218" w:rsidP="00A45E51">
      <w:pPr>
        <w:pStyle w:val="Ttulo1"/>
        <w:tabs>
          <w:tab w:val="left" w:pos="10065"/>
          <w:tab w:val="left" w:pos="10348"/>
        </w:tabs>
        <w:spacing w:before="0" w:beforeAutospacing="0" w:after="300" w:afterAutospacing="0" w:line="240" w:lineRule="atLeast"/>
        <w:ind w:right="735"/>
        <w:textAlignment w:val="baseline"/>
        <w:rPr>
          <w:rFonts w:ascii="Arial" w:hAnsi="Arial" w:cs="Arial"/>
          <w:b w:val="0"/>
          <w:bCs w:val="0"/>
          <w:color w:val="4D4D4D"/>
          <w:sz w:val="22"/>
          <w:szCs w:val="22"/>
        </w:rPr>
      </w:pPr>
    </w:p>
    <w:p w14:paraId="1644C8D3" w14:textId="3EBD59B7" w:rsidR="00F178A9" w:rsidRPr="00843555" w:rsidRDefault="00601B6C" w:rsidP="00A45E51">
      <w:pPr>
        <w:pStyle w:val="Ttulo1"/>
        <w:tabs>
          <w:tab w:val="left" w:pos="10065"/>
          <w:tab w:val="left" w:pos="10348"/>
        </w:tabs>
        <w:spacing w:before="0" w:beforeAutospacing="0" w:after="300" w:afterAutospacing="0" w:line="240" w:lineRule="atLeast"/>
        <w:ind w:right="735"/>
        <w:textAlignment w:val="baseline"/>
        <w:rPr>
          <w:rFonts w:ascii="Arial" w:hAnsi="Arial" w:cs="Arial"/>
          <w:b w:val="0"/>
          <w:bCs w:val="0"/>
          <w:color w:val="4D4D4D"/>
          <w:sz w:val="22"/>
          <w:szCs w:val="22"/>
        </w:rPr>
      </w:pPr>
      <w:r w:rsidRPr="00843555">
        <w:rPr>
          <w:rFonts w:ascii="Arial" w:hAnsi="Arial" w:cs="Arial"/>
          <w:b w:val="0"/>
          <w:bCs w:val="0"/>
          <w:noProof/>
          <w:color w:val="4D4D4D"/>
          <w:sz w:val="22"/>
          <w:szCs w:val="22"/>
        </w:rPr>
        <w:drawing>
          <wp:anchor distT="0" distB="0" distL="114300" distR="114300" simplePos="0" relativeHeight="251665408" behindDoc="0" locked="0" layoutInCell="1" allowOverlap="1" wp14:anchorId="31317263" wp14:editId="6860870C">
            <wp:simplePos x="0" y="0"/>
            <wp:positionH relativeFrom="margin">
              <wp:posOffset>-34925</wp:posOffset>
            </wp:positionH>
            <wp:positionV relativeFrom="margin">
              <wp:posOffset>6552353</wp:posOffset>
            </wp:positionV>
            <wp:extent cx="1413510" cy="117792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amstime_600x5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3510" cy="1177925"/>
                    </a:xfrm>
                    <a:prstGeom prst="rect">
                      <a:avLst/>
                    </a:prstGeom>
                  </pic:spPr>
                </pic:pic>
              </a:graphicData>
            </a:graphic>
            <wp14:sizeRelH relativeFrom="margin">
              <wp14:pctWidth>0</wp14:pctWidth>
            </wp14:sizeRelH>
            <wp14:sizeRelV relativeFrom="margin">
              <wp14:pctHeight>0</wp14:pctHeight>
            </wp14:sizeRelV>
          </wp:anchor>
        </w:drawing>
      </w:r>
    </w:p>
    <w:p w14:paraId="685CAC4E" w14:textId="6A34BA7C" w:rsidR="00266719" w:rsidRPr="00266719" w:rsidRDefault="00B2759D" w:rsidP="004D4296">
      <w:pPr>
        <w:pStyle w:val="Ttulo1"/>
        <w:tabs>
          <w:tab w:val="left" w:pos="10065"/>
          <w:tab w:val="left" w:pos="10348"/>
        </w:tabs>
        <w:spacing w:before="0" w:beforeAutospacing="0" w:after="300" w:afterAutospacing="0" w:line="240" w:lineRule="atLeast"/>
        <w:ind w:right="735"/>
        <w:textAlignment w:val="baseline"/>
        <w:rPr>
          <w:rFonts w:ascii="Arial" w:hAnsi="Arial" w:cs="Arial"/>
          <w:b w:val="0"/>
          <w:bCs w:val="0"/>
          <w:color w:val="000000" w:themeColor="text1"/>
          <w:sz w:val="22"/>
          <w:szCs w:val="22"/>
        </w:rPr>
      </w:pPr>
      <w:r w:rsidRPr="00843555">
        <w:rPr>
          <w:rFonts w:ascii="Arial" w:hAnsi="Arial" w:cs="Arial"/>
          <w:b w:val="0"/>
          <w:bCs w:val="0"/>
          <w:color w:val="4D4D4D"/>
          <w:sz w:val="22"/>
          <w:szCs w:val="22"/>
        </w:rPr>
        <w:t>En revistas y prensa digital encontramos con mucha frecuencia expresiones como</w:t>
      </w:r>
      <w:r w:rsidR="004D4296">
        <w:rPr>
          <w:rFonts w:ascii="Arial" w:hAnsi="Arial" w:cs="Arial"/>
          <w:b w:val="0"/>
          <w:bCs w:val="0"/>
          <w:color w:val="4D4D4D"/>
          <w:sz w:val="22"/>
          <w:szCs w:val="22"/>
        </w:rPr>
        <w:t xml:space="preserve"> </w:t>
      </w:r>
      <w:r w:rsidRPr="00843555">
        <w:rPr>
          <w:rFonts w:ascii="Arial" w:hAnsi="Arial" w:cs="Arial"/>
          <w:b w:val="0"/>
          <w:bCs w:val="0"/>
          <w:color w:val="4D4D4D"/>
          <w:sz w:val="22"/>
          <w:szCs w:val="22"/>
        </w:rPr>
        <w:t>“ciudadano promedio”</w:t>
      </w:r>
      <w:r w:rsidR="009D5E1A" w:rsidRPr="00843555">
        <w:rPr>
          <w:rFonts w:ascii="Arial" w:hAnsi="Arial" w:cs="Arial"/>
          <w:b w:val="0"/>
          <w:bCs w:val="0"/>
          <w:color w:val="4D4D4D"/>
          <w:sz w:val="22"/>
          <w:szCs w:val="22"/>
        </w:rPr>
        <w:t xml:space="preserve">, como la siguiente nota que apareció en una revista digital:  </w:t>
      </w:r>
      <w:r w:rsidR="009D5E1A" w:rsidRPr="00843555">
        <w:rPr>
          <w:rFonts w:ascii="Arial" w:hAnsi="Arial" w:cs="Arial"/>
          <w:b w:val="0"/>
          <w:bCs w:val="0"/>
          <w:color w:val="00867D"/>
          <w:sz w:val="22"/>
          <w:szCs w:val="22"/>
        </w:rPr>
        <w:t>“</w:t>
      </w:r>
      <w:r w:rsidRPr="00843555">
        <w:rPr>
          <w:rFonts w:ascii="Arial" w:hAnsi="Arial" w:cs="Arial"/>
          <w:b w:val="0"/>
          <w:bCs w:val="0"/>
          <w:color w:val="00867D"/>
          <w:sz w:val="22"/>
          <w:szCs w:val="22"/>
        </w:rPr>
        <w:t>Estad</w:t>
      </w:r>
      <w:r w:rsidR="009D5E1A" w:rsidRPr="00843555">
        <w:rPr>
          <w:rFonts w:ascii="Arial" w:hAnsi="Arial" w:cs="Arial"/>
          <w:b w:val="0"/>
          <w:bCs w:val="0"/>
          <w:color w:val="00867D"/>
          <w:sz w:val="22"/>
          <w:szCs w:val="22"/>
        </w:rPr>
        <w:t>ou</w:t>
      </w:r>
      <w:r w:rsidRPr="00843555">
        <w:rPr>
          <w:rFonts w:ascii="Arial" w:hAnsi="Arial" w:cs="Arial"/>
          <w:b w:val="0"/>
          <w:bCs w:val="0"/>
          <w:color w:val="00867D"/>
          <w:sz w:val="22"/>
          <w:szCs w:val="22"/>
        </w:rPr>
        <w:t>n</w:t>
      </w:r>
      <w:r w:rsidR="009D5E1A" w:rsidRPr="00843555">
        <w:rPr>
          <w:rFonts w:ascii="Arial" w:hAnsi="Arial" w:cs="Arial"/>
          <w:b w:val="0"/>
          <w:bCs w:val="0"/>
          <w:color w:val="00867D"/>
          <w:sz w:val="22"/>
          <w:szCs w:val="22"/>
        </w:rPr>
        <w:t>iden</w:t>
      </w:r>
      <w:r w:rsidRPr="00843555">
        <w:rPr>
          <w:rFonts w:ascii="Arial" w:hAnsi="Arial" w:cs="Arial"/>
          <w:b w:val="0"/>
          <w:bCs w:val="0"/>
          <w:color w:val="00867D"/>
          <w:sz w:val="22"/>
          <w:szCs w:val="22"/>
        </w:rPr>
        <w:t>se promedio al borde la obesidad</w:t>
      </w:r>
      <w:r w:rsidR="009D5E1A" w:rsidRPr="00843555">
        <w:rPr>
          <w:rFonts w:ascii="Arial" w:hAnsi="Arial" w:cs="Arial"/>
          <w:b w:val="0"/>
          <w:bCs w:val="0"/>
          <w:color w:val="00867D"/>
          <w:sz w:val="22"/>
          <w:szCs w:val="22"/>
        </w:rPr>
        <w:t xml:space="preserve">, mide  </w:t>
      </w:r>
      <w:r w:rsidRPr="00843555">
        <w:rPr>
          <w:rFonts w:ascii="Arial" w:hAnsi="Arial" w:cs="Arial"/>
          <w:b w:val="0"/>
          <w:bCs w:val="0"/>
          <w:color w:val="00867D"/>
          <w:sz w:val="22"/>
          <w:szCs w:val="22"/>
        </w:rPr>
        <w:t>1.72 metros de alto y pesa 90 kilos</w:t>
      </w:r>
      <w:r w:rsidR="009D5E1A" w:rsidRPr="00843555">
        <w:rPr>
          <w:rFonts w:ascii="Arial" w:hAnsi="Arial" w:cs="Arial"/>
          <w:b w:val="0"/>
          <w:bCs w:val="0"/>
          <w:color w:val="00867D"/>
          <w:sz w:val="22"/>
          <w:szCs w:val="22"/>
        </w:rPr>
        <w:t xml:space="preserve">, </w:t>
      </w:r>
      <w:r w:rsidRPr="00843555">
        <w:rPr>
          <w:rFonts w:ascii="Arial" w:hAnsi="Arial" w:cs="Arial"/>
          <w:b w:val="0"/>
          <w:bCs w:val="0"/>
          <w:color w:val="00867D"/>
          <w:sz w:val="22"/>
          <w:szCs w:val="22"/>
        </w:rPr>
        <w:t>según datos de</w:t>
      </w:r>
      <w:r w:rsidR="004D4296">
        <w:rPr>
          <w:rFonts w:ascii="Arial" w:hAnsi="Arial" w:cs="Arial"/>
          <w:b w:val="0"/>
          <w:bCs w:val="0"/>
          <w:color w:val="00867D"/>
          <w:sz w:val="22"/>
          <w:szCs w:val="22"/>
        </w:rPr>
        <w:t xml:space="preserve"> </w:t>
      </w:r>
      <w:r w:rsidRPr="00843555">
        <w:rPr>
          <w:rFonts w:ascii="Arial" w:hAnsi="Arial" w:cs="Arial"/>
          <w:b w:val="0"/>
          <w:bCs w:val="0"/>
          <w:color w:val="00867D"/>
          <w:sz w:val="22"/>
          <w:szCs w:val="22"/>
        </w:rPr>
        <w:t>Centers for Disease Control (CDC</w:t>
      </w:r>
      <w:r w:rsidRPr="00266719">
        <w:rPr>
          <w:rFonts w:ascii="Arial" w:hAnsi="Arial" w:cs="Arial"/>
          <w:b w:val="0"/>
          <w:bCs w:val="0"/>
          <w:color w:val="00867D"/>
          <w:sz w:val="22"/>
          <w:szCs w:val="22"/>
        </w:rPr>
        <w:t>)</w:t>
      </w:r>
      <w:r w:rsidR="009D5E1A" w:rsidRPr="00266719">
        <w:rPr>
          <w:rFonts w:ascii="Arial" w:hAnsi="Arial" w:cs="Arial"/>
          <w:b w:val="0"/>
          <w:bCs w:val="0"/>
          <w:color w:val="00867D"/>
          <w:sz w:val="22"/>
          <w:szCs w:val="22"/>
        </w:rPr>
        <w:t xml:space="preserve">”. </w:t>
      </w:r>
      <w:r w:rsidR="009D5E1A" w:rsidRPr="00266719">
        <w:rPr>
          <w:rFonts w:ascii="Arial" w:hAnsi="Arial" w:cs="Arial"/>
          <w:b w:val="0"/>
          <w:bCs w:val="0"/>
          <w:color w:val="000000" w:themeColor="text1"/>
          <w:sz w:val="22"/>
          <w:szCs w:val="22"/>
        </w:rPr>
        <w:t>¿Qué entiende usted por la expresión estadou</w:t>
      </w:r>
      <w:r w:rsidR="004D4296">
        <w:rPr>
          <w:rFonts w:ascii="Arial" w:hAnsi="Arial" w:cs="Arial"/>
          <w:b w:val="0"/>
          <w:bCs w:val="0"/>
          <w:color w:val="000000" w:themeColor="text1"/>
          <w:sz w:val="22"/>
          <w:szCs w:val="22"/>
        </w:rPr>
        <w:t>n</w:t>
      </w:r>
      <w:r w:rsidR="009D5E1A" w:rsidRPr="00266719">
        <w:rPr>
          <w:rFonts w:ascii="Arial" w:hAnsi="Arial" w:cs="Arial"/>
          <w:b w:val="0"/>
          <w:bCs w:val="0"/>
          <w:color w:val="000000" w:themeColor="text1"/>
          <w:sz w:val="22"/>
          <w:szCs w:val="22"/>
        </w:rPr>
        <w:t>idense promedio</w:t>
      </w:r>
      <w:r w:rsidR="004B6218" w:rsidRPr="00266719">
        <w:rPr>
          <w:rFonts w:ascii="Arial" w:hAnsi="Arial" w:cs="Arial"/>
          <w:b w:val="0"/>
          <w:bCs w:val="0"/>
          <w:color w:val="000000" w:themeColor="text1"/>
          <w:sz w:val="22"/>
          <w:szCs w:val="22"/>
        </w:rPr>
        <w:t xml:space="preserve">? </w:t>
      </w:r>
    </w:p>
    <w:p w14:paraId="42E3ED8A" w14:textId="5993DAED" w:rsidR="00843555" w:rsidRPr="00266719" w:rsidRDefault="00266719" w:rsidP="004D4296">
      <w:pPr>
        <w:rPr>
          <w:rFonts w:ascii="Arial" w:hAnsi="Arial" w:cs="Arial"/>
          <w:sz w:val="22"/>
          <w:szCs w:val="22"/>
        </w:rPr>
      </w:pPr>
      <w:r w:rsidRPr="00266719">
        <w:rPr>
          <w:rFonts w:ascii="Arial" w:hAnsi="Arial" w:cs="Arial"/>
          <w:color w:val="000000" w:themeColor="text1"/>
          <w:sz w:val="22"/>
          <w:szCs w:val="22"/>
        </w:rPr>
        <w:t xml:space="preserve">Según una revista deportiva </w:t>
      </w:r>
      <w:r w:rsidRPr="00266719">
        <w:rPr>
          <w:rFonts w:ascii="Arial" w:hAnsi="Arial" w:cs="Arial"/>
          <w:color w:val="373F45"/>
          <w:sz w:val="22"/>
          <w:szCs w:val="22"/>
          <w:shd w:val="clear" w:color="auto" w:fill="FFFFFF"/>
        </w:rPr>
        <w:t>Cristiano Ronaldo acumula </w:t>
      </w:r>
      <w:r w:rsidRPr="00266719">
        <w:rPr>
          <w:rFonts w:ascii="Arial" w:hAnsi="Arial" w:cs="Arial"/>
          <w:color w:val="373F45"/>
          <w:sz w:val="22"/>
          <w:szCs w:val="22"/>
          <w:bdr w:val="none" w:sz="0" w:space="0" w:color="auto" w:frame="1"/>
        </w:rPr>
        <w:t>0,74 goles por partido</w:t>
      </w:r>
      <w:r w:rsidRPr="00266719">
        <w:rPr>
          <w:rFonts w:ascii="Arial" w:hAnsi="Arial" w:cs="Arial"/>
          <w:color w:val="373F45"/>
          <w:sz w:val="22"/>
          <w:szCs w:val="22"/>
          <w:shd w:val="clear" w:color="auto" w:fill="FFFFFF"/>
        </w:rPr>
        <w:t xml:space="preserve">, mientras que Messi </w:t>
      </w:r>
      <w:r w:rsidR="004D4296">
        <w:rPr>
          <w:rFonts w:ascii="Arial" w:hAnsi="Arial" w:cs="Arial"/>
          <w:color w:val="373F45"/>
          <w:sz w:val="22"/>
          <w:szCs w:val="22"/>
          <w:shd w:val="clear" w:color="auto" w:fill="FFFFFF"/>
        </w:rPr>
        <w:br/>
      </w:r>
      <w:r w:rsidRPr="00266719">
        <w:rPr>
          <w:rFonts w:ascii="Arial" w:hAnsi="Arial" w:cs="Arial"/>
          <w:color w:val="373F45"/>
          <w:sz w:val="22"/>
          <w:szCs w:val="22"/>
          <w:shd w:val="clear" w:color="auto" w:fill="FFFFFF"/>
        </w:rPr>
        <w:t>suma </w:t>
      </w:r>
      <w:r w:rsidRPr="00266719">
        <w:rPr>
          <w:rFonts w:ascii="Arial" w:hAnsi="Arial" w:cs="Arial"/>
          <w:color w:val="373F45"/>
          <w:sz w:val="22"/>
          <w:szCs w:val="22"/>
          <w:bdr w:val="none" w:sz="0" w:space="0" w:color="auto" w:frame="1"/>
        </w:rPr>
        <w:t>0,87</w:t>
      </w:r>
      <w:r w:rsidR="004D4296">
        <w:rPr>
          <w:rFonts w:ascii="Arial" w:hAnsi="Arial" w:cs="Arial"/>
          <w:color w:val="373F45"/>
          <w:sz w:val="22"/>
          <w:szCs w:val="22"/>
          <w:shd w:val="clear" w:color="auto" w:fill="FFFFFF"/>
        </w:rPr>
        <w:t xml:space="preserve"> </w:t>
      </w:r>
      <w:r w:rsidR="00F178A9" w:rsidRPr="00266719">
        <w:rPr>
          <w:rFonts w:ascii="Arial" w:hAnsi="Arial" w:cs="Arial"/>
          <w:color w:val="000000" w:themeColor="text1"/>
          <w:sz w:val="22"/>
          <w:szCs w:val="22"/>
        </w:rPr>
        <w:t xml:space="preserve">¿Qué significa esto? </w:t>
      </w:r>
    </w:p>
    <w:p w14:paraId="0E8BFFCE" w14:textId="76503215" w:rsidR="00843555" w:rsidRPr="00601B6C" w:rsidRDefault="00843555" w:rsidP="004C0575">
      <w:pPr>
        <w:tabs>
          <w:tab w:val="left" w:pos="10065"/>
          <w:tab w:val="left" w:pos="10348"/>
        </w:tabs>
        <w:ind w:right="735"/>
        <w:jc w:val="both"/>
        <w:rPr>
          <w:rFonts w:ascii="Arial" w:hAnsi="Arial" w:cs="Arial"/>
          <w:color w:val="000000" w:themeColor="text1"/>
        </w:rPr>
      </w:pPr>
    </w:p>
    <w:p w14:paraId="237F3953" w14:textId="3E210DA6" w:rsidR="00F178A9" w:rsidRDefault="00843555" w:rsidP="004C0575">
      <w:pPr>
        <w:tabs>
          <w:tab w:val="left" w:pos="10065"/>
          <w:tab w:val="left" w:pos="10348"/>
        </w:tabs>
        <w:ind w:right="735"/>
        <w:jc w:val="both"/>
        <w:rPr>
          <w:rFonts w:ascii="Arial" w:hAnsi="Arial" w:cs="Arial"/>
          <w:color w:val="000000" w:themeColor="text1"/>
        </w:rPr>
      </w:pPr>
      <w:r w:rsidRPr="00601B6C">
        <w:rPr>
          <w:rFonts w:ascii="Arial" w:hAnsi="Arial" w:cs="Arial"/>
          <w:color w:val="000000" w:themeColor="text1"/>
        </w:rPr>
        <w:t xml:space="preserve">En la unidad pasada, aprendiste a analizar y </w:t>
      </w:r>
      <w:r w:rsidR="004D4296">
        <w:rPr>
          <w:rFonts w:ascii="Arial" w:hAnsi="Arial" w:cs="Arial"/>
          <w:color w:val="000000" w:themeColor="text1"/>
        </w:rPr>
        <w:t xml:space="preserve">a </w:t>
      </w:r>
      <w:r w:rsidRPr="00601B6C">
        <w:rPr>
          <w:rFonts w:ascii="Arial" w:hAnsi="Arial" w:cs="Arial"/>
          <w:color w:val="000000" w:themeColor="text1"/>
        </w:rPr>
        <w:t>representar datos mediante representacio</w:t>
      </w:r>
      <w:r w:rsidR="00266719">
        <w:rPr>
          <w:rFonts w:ascii="Arial" w:hAnsi="Arial" w:cs="Arial"/>
          <w:color w:val="000000" w:themeColor="text1"/>
        </w:rPr>
        <w:t>n</w:t>
      </w:r>
      <w:r w:rsidRPr="00601B6C">
        <w:rPr>
          <w:rFonts w:ascii="Arial" w:hAnsi="Arial" w:cs="Arial"/>
          <w:color w:val="000000" w:themeColor="text1"/>
        </w:rPr>
        <w:t>es gráficas, en esta unidad aprenderás a describir un conjunto de datos a través de las tendencia central, además vas a descubrir qu</w:t>
      </w:r>
      <w:r w:rsidR="004D4296">
        <w:rPr>
          <w:rFonts w:ascii="Arial" w:hAnsi="Arial" w:cs="Arial"/>
          <w:color w:val="000000" w:themeColor="text1"/>
        </w:rPr>
        <w:t>é</w:t>
      </w:r>
      <w:r w:rsidRPr="00601B6C">
        <w:rPr>
          <w:rFonts w:ascii="Arial" w:hAnsi="Arial" w:cs="Arial"/>
          <w:color w:val="000000" w:themeColor="text1"/>
        </w:rPr>
        <w:t xml:space="preserve"> le suceden a las medidas de ten</w:t>
      </w:r>
      <w:r w:rsidR="004D4296">
        <w:rPr>
          <w:rFonts w:ascii="Arial" w:hAnsi="Arial" w:cs="Arial"/>
          <w:color w:val="000000" w:themeColor="text1"/>
        </w:rPr>
        <w:t>den</w:t>
      </w:r>
      <w:r w:rsidRPr="00601B6C">
        <w:rPr>
          <w:rFonts w:ascii="Arial" w:hAnsi="Arial" w:cs="Arial"/>
          <w:color w:val="000000" w:themeColor="text1"/>
        </w:rPr>
        <w:t xml:space="preserve">cia central cuando se agregan valores </w:t>
      </w:r>
      <w:r w:rsidRPr="004D4296">
        <w:rPr>
          <w:rFonts w:ascii="Arial" w:hAnsi="Arial" w:cs="Arial"/>
          <w:b/>
          <w:bCs/>
          <w:color w:val="000000" w:themeColor="text1"/>
        </w:rPr>
        <w:t>atípicos</w:t>
      </w:r>
      <w:r w:rsidRPr="00601B6C">
        <w:rPr>
          <w:rFonts w:ascii="Arial" w:hAnsi="Arial" w:cs="Arial"/>
          <w:color w:val="000000" w:themeColor="text1"/>
        </w:rPr>
        <w:t xml:space="preserve"> a los datos.</w:t>
      </w:r>
    </w:p>
    <w:p w14:paraId="0DEAEE56" w14:textId="77777777" w:rsidR="004B6218" w:rsidRPr="00601B6C" w:rsidRDefault="004B6218" w:rsidP="004C0575">
      <w:pPr>
        <w:tabs>
          <w:tab w:val="left" w:pos="10065"/>
          <w:tab w:val="left" w:pos="10348"/>
        </w:tabs>
        <w:ind w:right="735"/>
        <w:jc w:val="both"/>
        <w:rPr>
          <w:rFonts w:ascii="Arial" w:hAnsi="Arial" w:cs="Arial"/>
          <w:color w:val="000000" w:themeColor="text1"/>
        </w:rPr>
      </w:pPr>
    </w:p>
    <w:p w14:paraId="6ACCC486" w14:textId="08C62021" w:rsidR="00F178A9" w:rsidRDefault="00F178A9" w:rsidP="004C0575">
      <w:pPr>
        <w:tabs>
          <w:tab w:val="left" w:pos="10065"/>
          <w:tab w:val="left" w:pos="10348"/>
        </w:tabs>
        <w:ind w:right="735"/>
        <w:jc w:val="both"/>
        <w:rPr>
          <w:rFonts w:ascii="Arial" w:hAnsi="Arial" w:cs="Arial"/>
          <w:color w:val="000000" w:themeColor="text1"/>
          <w:shd w:val="clear" w:color="auto" w:fill="FFFFFF"/>
        </w:rPr>
      </w:pPr>
      <w:r w:rsidRPr="00F178A9">
        <w:rPr>
          <w:rFonts w:ascii="Arial" w:hAnsi="Arial" w:cs="Arial"/>
          <w:color w:val="000000" w:themeColor="text1"/>
        </w:rPr>
        <w:t>Una medida de tendencia central es una estadística resumida que representa el punto central o el valor típico de un conjunto de datos.</w:t>
      </w:r>
      <w:r w:rsidRPr="00F178A9">
        <w:rPr>
          <w:rFonts w:ascii="Arial" w:hAnsi="Arial" w:cs="Arial"/>
          <w:color w:val="000000" w:themeColor="text1"/>
          <w:shd w:val="clear" w:color="auto" w:fill="FFFFFF"/>
        </w:rPr>
        <w:t> </w:t>
      </w:r>
      <w:r w:rsidRPr="00F178A9">
        <w:rPr>
          <w:rFonts w:ascii="Arial" w:hAnsi="Arial" w:cs="Arial"/>
          <w:color w:val="000000" w:themeColor="text1"/>
        </w:rPr>
        <w:t>Estas medidas indican dónde caen la mayoría de los valores en una distribución y también se conocen como la ubicación central de una distribución.</w:t>
      </w:r>
      <w:r w:rsidRPr="00F178A9">
        <w:rPr>
          <w:rFonts w:ascii="Arial" w:hAnsi="Arial" w:cs="Arial"/>
          <w:color w:val="000000" w:themeColor="text1"/>
          <w:shd w:val="clear" w:color="auto" w:fill="FFFFFF"/>
        </w:rPr>
        <w:t> </w:t>
      </w:r>
    </w:p>
    <w:p w14:paraId="205A723C" w14:textId="77777777" w:rsidR="00F178A9" w:rsidRPr="00601B6C" w:rsidRDefault="00F178A9" w:rsidP="00F26F53">
      <w:pPr>
        <w:tabs>
          <w:tab w:val="left" w:pos="10065"/>
          <w:tab w:val="left" w:pos="10348"/>
        </w:tabs>
        <w:ind w:right="735"/>
        <w:rPr>
          <w:rFonts w:ascii="Arial" w:hAnsi="Arial" w:cs="Arial"/>
          <w:color w:val="000000" w:themeColor="text1"/>
          <w:shd w:val="clear" w:color="auto" w:fill="FFFFFF"/>
        </w:rPr>
      </w:pPr>
    </w:p>
    <w:p w14:paraId="06490211" w14:textId="4B87CA18" w:rsidR="00F178A9" w:rsidRDefault="00F178A9" w:rsidP="00F26F53">
      <w:pPr>
        <w:tabs>
          <w:tab w:val="left" w:pos="10065"/>
          <w:tab w:val="left" w:pos="10348"/>
        </w:tabs>
        <w:ind w:right="735"/>
        <w:rPr>
          <w:rFonts w:ascii="Arial" w:hAnsi="Arial" w:cs="Arial"/>
          <w:color w:val="767673"/>
        </w:rPr>
      </w:pPr>
      <w:r w:rsidRPr="00F178A9">
        <w:rPr>
          <w:rFonts w:ascii="Arial" w:hAnsi="Arial" w:cs="Arial"/>
          <w:color w:val="000000" w:themeColor="text1"/>
        </w:rPr>
        <w:t xml:space="preserve">Puede </w:t>
      </w:r>
      <w:r w:rsidRPr="00601B6C">
        <w:rPr>
          <w:rFonts w:ascii="Arial" w:hAnsi="Arial" w:cs="Arial"/>
          <w:color w:val="000000" w:themeColor="text1"/>
        </w:rPr>
        <w:t>mirarse</w:t>
      </w:r>
      <w:r w:rsidRPr="00F178A9">
        <w:rPr>
          <w:rFonts w:ascii="Arial" w:hAnsi="Arial" w:cs="Arial"/>
          <w:color w:val="000000" w:themeColor="text1"/>
        </w:rPr>
        <w:t xml:space="preserve"> como la tendencia de los datos a agruparse en torno a un valor</w:t>
      </w:r>
      <w:r w:rsidRPr="00601B6C">
        <w:rPr>
          <w:rFonts w:ascii="Arial" w:hAnsi="Arial" w:cs="Arial"/>
          <w:color w:val="000000" w:themeColor="text1"/>
        </w:rPr>
        <w:t xml:space="preserve"> </w:t>
      </w:r>
      <w:r w:rsidRPr="00F178A9">
        <w:rPr>
          <w:rFonts w:ascii="Arial" w:hAnsi="Arial" w:cs="Arial"/>
          <w:color w:val="000000" w:themeColor="text1"/>
        </w:rPr>
        <w:t>medio</w:t>
      </w:r>
      <w:r w:rsidRPr="00601B6C">
        <w:rPr>
          <w:rFonts w:ascii="Arial" w:hAnsi="Arial" w:cs="Arial"/>
          <w:color w:val="000000" w:themeColor="text1"/>
        </w:rPr>
        <w:t>. L</w:t>
      </w:r>
      <w:r w:rsidRPr="00F178A9">
        <w:rPr>
          <w:rFonts w:ascii="Arial" w:hAnsi="Arial" w:cs="Arial"/>
          <w:color w:val="000000" w:themeColor="text1"/>
        </w:rPr>
        <w:t>as tres medidas más comunes de tendencia central son la</w:t>
      </w:r>
      <w:r w:rsidRPr="00601B6C">
        <w:rPr>
          <w:rFonts w:ascii="Arial" w:hAnsi="Arial" w:cs="Arial"/>
          <w:color w:val="000000" w:themeColor="text1"/>
        </w:rPr>
        <w:t xml:space="preserve"> media, la mediana y la moda. </w:t>
      </w:r>
      <w:r w:rsidRPr="00F178A9">
        <w:rPr>
          <w:rFonts w:ascii="Arial" w:hAnsi="Arial" w:cs="Arial"/>
          <w:color w:val="000000" w:themeColor="text1"/>
        </w:rPr>
        <w:t>Cada una de estas medidas calcula la ubicación del punto central utilizando un método diferente</w:t>
      </w:r>
      <w:r w:rsidRPr="00F178A9">
        <w:rPr>
          <w:rFonts w:ascii="Arial" w:hAnsi="Arial" w:cs="Arial"/>
          <w:color w:val="767673"/>
        </w:rPr>
        <w:t>.</w:t>
      </w:r>
    </w:p>
    <w:p w14:paraId="7366987B" w14:textId="79A5C0F1" w:rsidR="009A23B4" w:rsidRDefault="009A23B4" w:rsidP="00F26F53">
      <w:pPr>
        <w:tabs>
          <w:tab w:val="left" w:pos="10065"/>
          <w:tab w:val="left" w:pos="10348"/>
        </w:tabs>
        <w:ind w:right="735"/>
        <w:rPr>
          <w:rFonts w:ascii="Arial" w:hAnsi="Arial" w:cs="Arial"/>
          <w:color w:val="767673"/>
        </w:rPr>
      </w:pPr>
    </w:p>
    <w:p w14:paraId="66E7CF71" w14:textId="660DFF7C" w:rsidR="00A45E51" w:rsidRDefault="00A45E51" w:rsidP="00F26F53">
      <w:pPr>
        <w:tabs>
          <w:tab w:val="left" w:pos="10065"/>
          <w:tab w:val="left" w:pos="10348"/>
        </w:tabs>
        <w:ind w:right="735"/>
        <w:rPr>
          <w:rFonts w:ascii="Arial" w:hAnsi="Arial" w:cs="Arial"/>
          <w:color w:val="767673"/>
        </w:rPr>
      </w:pPr>
    </w:p>
    <w:p w14:paraId="420F254B" w14:textId="5A1681A4" w:rsidR="00A45E51" w:rsidRDefault="00A45E51" w:rsidP="00F26F53">
      <w:pPr>
        <w:tabs>
          <w:tab w:val="left" w:pos="10065"/>
          <w:tab w:val="left" w:pos="10348"/>
        </w:tabs>
        <w:ind w:right="735"/>
        <w:rPr>
          <w:rFonts w:ascii="Arial" w:hAnsi="Arial" w:cs="Arial"/>
          <w:color w:val="767673"/>
        </w:rPr>
      </w:pPr>
    </w:p>
    <w:p w14:paraId="2C7850CA" w14:textId="1EC0118D" w:rsidR="00A45E51" w:rsidRDefault="00A45E51" w:rsidP="00F26F53">
      <w:pPr>
        <w:tabs>
          <w:tab w:val="left" w:pos="10065"/>
          <w:tab w:val="left" w:pos="10348"/>
        </w:tabs>
        <w:ind w:right="735"/>
        <w:rPr>
          <w:rFonts w:ascii="Arial" w:hAnsi="Arial" w:cs="Arial"/>
          <w:color w:val="767673"/>
        </w:rPr>
      </w:pPr>
    </w:p>
    <w:p w14:paraId="12C19F6C" w14:textId="7693A993" w:rsidR="00A45E51" w:rsidRDefault="00A45E51" w:rsidP="00A45E51">
      <w:pPr>
        <w:tabs>
          <w:tab w:val="left" w:pos="10065"/>
          <w:tab w:val="left" w:pos="10348"/>
        </w:tabs>
        <w:ind w:right="735"/>
        <w:jc w:val="center"/>
        <w:rPr>
          <w:rFonts w:ascii="Arial" w:hAnsi="Arial" w:cs="Arial"/>
          <w:color w:val="767673"/>
        </w:rPr>
      </w:pPr>
      <w:r>
        <w:rPr>
          <w:rFonts w:ascii="Arial" w:hAnsi="Arial" w:cs="Arial"/>
          <w:b/>
          <w:bCs/>
          <w:noProof/>
        </w:rPr>
        <w:lastRenderedPageBreak/>
        <w:drawing>
          <wp:inline distT="0" distB="0" distL="0" distR="0" wp14:anchorId="0B8409D4" wp14:editId="5D4077C7">
            <wp:extent cx="4207934" cy="2348807"/>
            <wp:effectExtent l="0" t="0" r="0" b="1270"/>
            <wp:docPr id="12" name="Imagen 12" descr="Imagen que contiene señal,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_3fe1af_11111111111111111111111111111111111.png"/>
                    <pic:cNvPicPr/>
                  </pic:nvPicPr>
                  <pic:blipFill>
                    <a:blip r:embed="rId7">
                      <a:extLst>
                        <a:ext uri="{28A0092B-C50C-407E-A947-70E740481C1C}">
                          <a14:useLocalDpi xmlns:a14="http://schemas.microsoft.com/office/drawing/2010/main" val="0"/>
                        </a:ext>
                      </a:extLst>
                    </a:blip>
                    <a:stretch>
                      <a:fillRect/>
                    </a:stretch>
                  </pic:blipFill>
                  <pic:spPr>
                    <a:xfrm>
                      <a:off x="0" y="0"/>
                      <a:ext cx="4232183" cy="2362342"/>
                    </a:xfrm>
                    <a:prstGeom prst="rect">
                      <a:avLst/>
                    </a:prstGeom>
                  </pic:spPr>
                </pic:pic>
              </a:graphicData>
            </a:graphic>
          </wp:inline>
        </w:drawing>
      </w:r>
    </w:p>
    <w:p w14:paraId="5EB0C6DF" w14:textId="6F354681" w:rsidR="009A23B4" w:rsidRDefault="009A23B4" w:rsidP="00F26F53">
      <w:pPr>
        <w:tabs>
          <w:tab w:val="left" w:pos="10065"/>
          <w:tab w:val="left" w:pos="10348"/>
        </w:tabs>
        <w:ind w:right="735"/>
        <w:rPr>
          <w:rFonts w:ascii="Arial" w:hAnsi="Arial" w:cs="Arial"/>
          <w:color w:val="767673"/>
        </w:rPr>
      </w:pPr>
    </w:p>
    <w:p w14:paraId="0EDE1756" w14:textId="7EC2F70F" w:rsidR="00A45E51" w:rsidRDefault="00A45E51" w:rsidP="00F26F53">
      <w:pPr>
        <w:tabs>
          <w:tab w:val="left" w:pos="10065"/>
          <w:tab w:val="left" w:pos="10348"/>
        </w:tabs>
        <w:ind w:right="735"/>
        <w:rPr>
          <w:rFonts w:ascii="Arial" w:hAnsi="Arial" w:cs="Arial"/>
          <w:color w:val="767673"/>
        </w:rPr>
      </w:pPr>
    </w:p>
    <w:p w14:paraId="0BB415C9" w14:textId="0438C21E" w:rsidR="00A45E51" w:rsidRDefault="00A45E51" w:rsidP="00F26F53">
      <w:pPr>
        <w:tabs>
          <w:tab w:val="left" w:pos="10065"/>
          <w:tab w:val="left" w:pos="10348"/>
        </w:tabs>
        <w:ind w:right="735"/>
        <w:rPr>
          <w:rFonts w:ascii="Arial" w:hAnsi="Arial" w:cs="Arial"/>
          <w:color w:val="767673"/>
        </w:rPr>
      </w:pPr>
    </w:p>
    <w:p w14:paraId="54A497F9" w14:textId="173D8307" w:rsidR="00843555" w:rsidRDefault="009A23B4" w:rsidP="00F26F53">
      <w:pPr>
        <w:tabs>
          <w:tab w:val="left" w:pos="10065"/>
          <w:tab w:val="left" w:pos="10348"/>
        </w:tabs>
        <w:ind w:right="735"/>
        <w:rPr>
          <w:rFonts w:ascii="Arial" w:hAnsi="Arial" w:cs="Arial"/>
          <w:b/>
          <w:bCs/>
          <w:color w:val="00867D"/>
          <w:sz w:val="28"/>
          <w:szCs w:val="28"/>
        </w:rPr>
      </w:pPr>
      <w:r w:rsidRPr="004B6218">
        <w:rPr>
          <w:rFonts w:ascii="Arial" w:hAnsi="Arial" w:cs="Arial"/>
          <w:b/>
          <w:bCs/>
          <w:color w:val="00867D"/>
          <w:sz w:val="28"/>
          <w:szCs w:val="28"/>
        </w:rPr>
        <w:t>Media aritmética</w:t>
      </w:r>
      <w:r w:rsidRPr="004B6218">
        <w:rPr>
          <w:rFonts w:ascii="Arial" w:hAnsi="Arial" w:cs="Arial"/>
          <w:b/>
          <w:bCs/>
          <w:color w:val="00867D"/>
          <w:sz w:val="28"/>
          <w:szCs w:val="28"/>
        </w:rPr>
        <w:br/>
      </w:r>
    </w:p>
    <w:p w14:paraId="2DD85FB6" w14:textId="77777777" w:rsidR="004B6218" w:rsidRPr="004B6218" w:rsidRDefault="004B6218" w:rsidP="00F26F53">
      <w:pPr>
        <w:tabs>
          <w:tab w:val="left" w:pos="10065"/>
          <w:tab w:val="left" w:pos="10348"/>
        </w:tabs>
        <w:ind w:right="735"/>
        <w:rPr>
          <w:rFonts w:ascii="Arial" w:hAnsi="Arial" w:cs="Arial"/>
          <w:b/>
          <w:bCs/>
          <w:color w:val="00867D"/>
          <w:sz w:val="28"/>
          <w:szCs w:val="28"/>
        </w:rPr>
      </w:pPr>
    </w:p>
    <w:p w14:paraId="2E4EAC94" w14:textId="4F829638" w:rsidR="009A23B4" w:rsidRPr="004D4296" w:rsidRDefault="009A23B4" w:rsidP="004C0575">
      <w:pPr>
        <w:tabs>
          <w:tab w:val="left" w:pos="10065"/>
          <w:tab w:val="left" w:pos="10348"/>
        </w:tabs>
        <w:ind w:right="735"/>
        <w:jc w:val="both"/>
        <w:rPr>
          <w:rFonts w:ascii="Arial" w:hAnsi="Arial" w:cs="Arial"/>
          <w:color w:val="000000" w:themeColor="text1"/>
          <w:sz w:val="22"/>
          <w:szCs w:val="22"/>
        </w:rPr>
      </w:pPr>
      <w:r w:rsidRPr="004D4296">
        <w:rPr>
          <w:rFonts w:ascii="Arial" w:hAnsi="Arial" w:cs="Arial"/>
          <w:color w:val="000000" w:themeColor="text1"/>
          <w:sz w:val="22"/>
          <w:szCs w:val="22"/>
        </w:rPr>
        <w:t>La media arítmética es la que más se conoce, calcular la media es muy simple, simplemente suma todos los valores</w:t>
      </w:r>
      <w:r w:rsidR="001D6F27" w:rsidRPr="004D4296">
        <w:rPr>
          <w:rFonts w:ascii="Arial" w:hAnsi="Arial" w:cs="Arial"/>
          <w:color w:val="000000" w:themeColor="text1"/>
          <w:sz w:val="22"/>
          <w:szCs w:val="22"/>
        </w:rPr>
        <w:t xml:space="preserve"> </w:t>
      </w:r>
      <w:r w:rsidRPr="004D4296">
        <w:rPr>
          <w:rFonts w:ascii="Arial" w:hAnsi="Arial" w:cs="Arial"/>
          <w:color w:val="000000" w:themeColor="text1"/>
          <w:sz w:val="22"/>
          <w:szCs w:val="22"/>
        </w:rPr>
        <w:t>y divide por el número de observaciones en el conjunto de datos.</w:t>
      </w:r>
      <w:r w:rsidR="00A45E51" w:rsidRPr="004D4296">
        <w:rPr>
          <w:rFonts w:ascii="Arial" w:hAnsi="Arial" w:cs="Arial"/>
          <w:noProof/>
          <w:color w:val="000000" w:themeColor="text1"/>
          <w:sz w:val="22"/>
          <w:szCs w:val="22"/>
        </w:rPr>
        <w:t xml:space="preserve"> </w:t>
      </w:r>
    </w:p>
    <w:p w14:paraId="325BBF80" w14:textId="2AC4D07C" w:rsidR="009A23B4" w:rsidRPr="004D4296" w:rsidRDefault="009A23B4" w:rsidP="00F26F53">
      <w:pPr>
        <w:tabs>
          <w:tab w:val="left" w:pos="10065"/>
          <w:tab w:val="left" w:pos="10348"/>
        </w:tabs>
        <w:ind w:right="735"/>
        <w:rPr>
          <w:rFonts w:ascii="Arial" w:hAnsi="Arial" w:cs="Arial"/>
          <w:color w:val="000000" w:themeColor="text1"/>
          <w:sz w:val="22"/>
          <w:szCs w:val="22"/>
        </w:rPr>
      </w:pPr>
    </w:p>
    <w:p w14:paraId="6110A108" w14:textId="33937247" w:rsidR="00843555" w:rsidRPr="004D4296" w:rsidRDefault="000E372C" w:rsidP="00F26F53">
      <w:pPr>
        <w:tabs>
          <w:tab w:val="left" w:pos="10065"/>
          <w:tab w:val="left" w:pos="10348"/>
        </w:tabs>
        <w:ind w:right="735"/>
        <w:rPr>
          <w:rFonts w:ascii="Arial" w:hAnsi="Arial" w:cs="Arial"/>
          <w:color w:val="000000" w:themeColor="text1"/>
          <w:sz w:val="22"/>
          <w:szCs w:val="22"/>
        </w:rPr>
      </w:pPr>
      <m:oMathPara>
        <m:oMath>
          <m:r>
            <w:rPr>
              <w:rFonts w:ascii="Cambria Math" w:hAnsi="Cambria Math" w:cs="Arial"/>
              <w:color w:val="000000" w:themeColor="text1"/>
              <w:sz w:val="22"/>
              <w:szCs w:val="22"/>
            </w:rPr>
            <m:t xml:space="preserve">Media aritmética = </m:t>
          </m:r>
          <m:f>
            <m:fPr>
              <m:ctrlPr>
                <w:rPr>
                  <w:rFonts w:ascii="Cambria Math" w:hAnsi="Cambria Math" w:cs="Arial"/>
                  <w:i/>
                  <w:color w:val="000000" w:themeColor="text1"/>
                  <w:sz w:val="22"/>
                  <w:szCs w:val="22"/>
                </w:rPr>
              </m:ctrlPr>
            </m:fPr>
            <m:num>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x</m:t>
                  </m:r>
                </m:e>
                <m:sub>
                  <m:r>
                    <w:rPr>
                      <w:rFonts w:ascii="Cambria Math" w:hAnsi="Cambria Math" w:cs="Arial"/>
                      <w:color w:val="000000" w:themeColor="text1"/>
                      <w:sz w:val="22"/>
                      <w:szCs w:val="22"/>
                    </w:rPr>
                    <m:t>1</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x</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x</m:t>
                  </m:r>
                </m:e>
                <m:sub>
                  <m:r>
                    <w:rPr>
                      <w:rFonts w:ascii="Cambria Math" w:hAnsi="Cambria Math" w:cs="Arial"/>
                      <w:color w:val="000000" w:themeColor="text1"/>
                      <w:sz w:val="22"/>
                      <w:szCs w:val="22"/>
                    </w:rPr>
                    <m:t>3</m:t>
                  </m:r>
                </m:sub>
              </m:sSub>
              <m:r>
                <w:rPr>
                  <w:rFonts w:ascii="Cambria Math" w:hAnsi="Cambria Math" w:cs="Arial"/>
                  <w:color w:val="000000" w:themeColor="text1"/>
                  <w:sz w:val="22"/>
                  <w:szCs w:val="22"/>
                </w:rPr>
                <m:t xml:space="preserve"> ... +</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x</m:t>
                  </m:r>
                </m:e>
                <m:sub>
                  <m:r>
                    <w:rPr>
                      <w:rFonts w:ascii="Cambria Math" w:hAnsi="Cambria Math" w:cs="Arial"/>
                      <w:color w:val="000000" w:themeColor="text1"/>
                      <w:sz w:val="22"/>
                      <w:szCs w:val="22"/>
                    </w:rPr>
                    <m:t>n</m:t>
                  </m:r>
                </m:sub>
              </m:sSub>
            </m:num>
            <m:den>
              <m:r>
                <w:rPr>
                  <w:rFonts w:ascii="Cambria Math" w:hAnsi="Cambria Math" w:cs="Arial"/>
                  <w:color w:val="000000" w:themeColor="text1"/>
                  <w:sz w:val="22"/>
                  <w:szCs w:val="22"/>
                </w:rPr>
                <m:t>n</m:t>
              </m:r>
            </m:den>
          </m:f>
        </m:oMath>
      </m:oMathPara>
    </w:p>
    <w:p w14:paraId="3A93CEFB" w14:textId="1445E257" w:rsidR="0028781B" w:rsidRPr="004D4296" w:rsidRDefault="0028781B" w:rsidP="00F26F53">
      <w:pPr>
        <w:tabs>
          <w:tab w:val="left" w:pos="10065"/>
          <w:tab w:val="left" w:pos="10348"/>
        </w:tabs>
        <w:ind w:right="735"/>
        <w:rPr>
          <w:rFonts w:ascii="Arial" w:hAnsi="Arial" w:cs="Arial"/>
          <w:color w:val="000000" w:themeColor="text1"/>
          <w:sz w:val="22"/>
          <w:szCs w:val="22"/>
        </w:rPr>
      </w:pPr>
    </w:p>
    <w:p w14:paraId="5808EA69" w14:textId="6DA87203" w:rsidR="009F29F5" w:rsidRPr="004D4296" w:rsidRDefault="009F29F5" w:rsidP="00F26F53">
      <w:pPr>
        <w:tabs>
          <w:tab w:val="left" w:pos="10065"/>
          <w:tab w:val="left" w:pos="10348"/>
        </w:tabs>
        <w:ind w:right="735"/>
        <w:rPr>
          <w:rFonts w:ascii="Arial" w:hAnsi="Arial" w:cs="Arial"/>
          <w:color w:val="000000" w:themeColor="text1"/>
          <w:sz w:val="22"/>
          <w:szCs w:val="22"/>
        </w:rPr>
      </w:pPr>
      <w:r w:rsidRPr="004D4296">
        <w:rPr>
          <w:rFonts w:ascii="Arial" w:hAnsi="Arial" w:cs="Arial"/>
          <w:color w:val="000000" w:themeColor="text1"/>
          <w:sz w:val="22"/>
          <w:szCs w:val="22"/>
        </w:rPr>
        <w:t>Veamos el siguiente ejemplo:</w:t>
      </w:r>
      <w:r w:rsidR="00A45E51" w:rsidRPr="004D4296">
        <w:rPr>
          <w:rFonts w:ascii="Arial" w:hAnsi="Arial" w:cs="Arial"/>
          <w:noProof/>
          <w:color w:val="000000" w:themeColor="text1"/>
          <w:sz w:val="22"/>
          <w:szCs w:val="22"/>
        </w:rPr>
        <w:t xml:space="preserve"> </w:t>
      </w:r>
    </w:p>
    <w:p w14:paraId="4E96138F" w14:textId="6E79306F" w:rsidR="009F29F5" w:rsidRPr="004D4296" w:rsidRDefault="009F29F5" w:rsidP="00F26F53">
      <w:pPr>
        <w:tabs>
          <w:tab w:val="left" w:pos="10065"/>
          <w:tab w:val="left" w:pos="10348"/>
        </w:tabs>
        <w:ind w:right="735"/>
        <w:rPr>
          <w:rFonts w:ascii="Arial" w:hAnsi="Arial" w:cs="Arial"/>
          <w:color w:val="000000" w:themeColor="text1"/>
          <w:sz w:val="22"/>
          <w:szCs w:val="22"/>
        </w:rPr>
      </w:pPr>
    </w:p>
    <w:p w14:paraId="46CA6A15" w14:textId="0E71F160" w:rsidR="009F29F5" w:rsidRPr="004D4296" w:rsidRDefault="009F29F5" w:rsidP="004C0575">
      <w:pPr>
        <w:pStyle w:val="NormalWeb"/>
        <w:jc w:val="both"/>
        <w:rPr>
          <w:rFonts w:ascii="Arial" w:hAnsi="Arial" w:cs="Arial"/>
          <w:color w:val="000000" w:themeColor="text1"/>
          <w:sz w:val="22"/>
          <w:szCs w:val="22"/>
        </w:rPr>
      </w:pPr>
      <w:r w:rsidRPr="004D4296">
        <w:rPr>
          <w:rFonts w:ascii="Arial" w:hAnsi="Arial" w:cs="Arial"/>
          <w:color w:val="000000" w:themeColor="text1"/>
          <w:sz w:val="22"/>
          <w:szCs w:val="22"/>
        </w:rPr>
        <w:t xml:space="preserve">Jaime tiene curiosidad de saber cuánto líquido bebe una persona adulta al día. Decidió preguntarle a todos sus profesores cuántos vasos de líquido beben en el día. Los resultados fueron: </w:t>
      </w:r>
    </w:p>
    <w:p w14:paraId="3A440A36" w14:textId="236B8DC7" w:rsidR="009F29F5" w:rsidRPr="004D4296" w:rsidRDefault="009F29F5" w:rsidP="004C0575">
      <w:pPr>
        <w:tabs>
          <w:tab w:val="left" w:pos="10065"/>
          <w:tab w:val="left" w:pos="10348"/>
        </w:tabs>
        <w:ind w:right="735"/>
        <w:jc w:val="center"/>
        <w:rPr>
          <w:rFonts w:ascii="Arial" w:hAnsi="Arial" w:cs="Arial"/>
          <w:color w:val="000000" w:themeColor="text1"/>
          <w:sz w:val="22"/>
          <w:szCs w:val="22"/>
        </w:rPr>
      </w:pPr>
      <w:r w:rsidRPr="004D4296">
        <w:rPr>
          <w:rFonts w:ascii="Arial" w:hAnsi="Arial" w:cs="Arial"/>
          <w:noProof/>
          <w:color w:val="000000" w:themeColor="text1"/>
          <w:sz w:val="22"/>
          <w:szCs w:val="22"/>
        </w:rPr>
        <w:drawing>
          <wp:inline distT="0" distB="0" distL="0" distR="0" wp14:anchorId="5568B96A" wp14:editId="20C6D99B">
            <wp:extent cx="4336275" cy="845609"/>
            <wp:effectExtent l="0" t="0" r="0" b="5715"/>
            <wp:docPr id="10" name="Imagen 10" descr="Imagen que contiene biombo, juego, reloj,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3-27 a la(s) 8.01.56 p. m..png"/>
                    <pic:cNvPicPr/>
                  </pic:nvPicPr>
                  <pic:blipFill rotWithShape="1">
                    <a:blip r:embed="rId8" cstate="print">
                      <a:extLst>
                        <a:ext uri="{28A0092B-C50C-407E-A947-70E740481C1C}">
                          <a14:useLocalDpi xmlns:a14="http://schemas.microsoft.com/office/drawing/2010/main" val="0"/>
                        </a:ext>
                      </a:extLst>
                    </a:blip>
                    <a:srcRect l="1726" t="3493" b="9131"/>
                    <a:stretch/>
                  </pic:blipFill>
                  <pic:spPr bwMode="auto">
                    <a:xfrm>
                      <a:off x="0" y="0"/>
                      <a:ext cx="4339590" cy="846255"/>
                    </a:xfrm>
                    <a:prstGeom prst="rect">
                      <a:avLst/>
                    </a:prstGeom>
                    <a:ln>
                      <a:noFill/>
                    </a:ln>
                    <a:extLst>
                      <a:ext uri="{53640926-AAD7-44D8-BBD7-CCE9431645EC}">
                        <a14:shadowObscured xmlns:a14="http://schemas.microsoft.com/office/drawing/2010/main"/>
                      </a:ext>
                    </a:extLst>
                  </pic:spPr>
                </pic:pic>
              </a:graphicData>
            </a:graphic>
          </wp:inline>
        </w:drawing>
      </w:r>
    </w:p>
    <w:p w14:paraId="702AC715" w14:textId="77777777" w:rsidR="00601B6C" w:rsidRPr="004D4296" w:rsidRDefault="00601B6C" w:rsidP="004C0575">
      <w:pPr>
        <w:tabs>
          <w:tab w:val="left" w:pos="10065"/>
          <w:tab w:val="left" w:pos="10348"/>
        </w:tabs>
        <w:ind w:right="735"/>
        <w:jc w:val="both"/>
        <w:rPr>
          <w:rFonts w:ascii="Arial" w:hAnsi="Arial" w:cs="Arial"/>
          <w:color w:val="000000" w:themeColor="text1"/>
          <w:sz w:val="22"/>
          <w:szCs w:val="22"/>
        </w:rPr>
      </w:pPr>
    </w:p>
    <w:p w14:paraId="04FAF53C" w14:textId="793D7BAA" w:rsidR="00601B6C" w:rsidRPr="004D4296" w:rsidRDefault="00601B6C" w:rsidP="004C0575">
      <w:pPr>
        <w:tabs>
          <w:tab w:val="left" w:pos="10065"/>
          <w:tab w:val="left" w:pos="10348"/>
        </w:tabs>
        <w:ind w:right="735"/>
        <w:jc w:val="both"/>
        <w:rPr>
          <w:rFonts w:ascii="Arial" w:hAnsi="Arial" w:cs="Arial"/>
          <w:color w:val="000000" w:themeColor="text1"/>
          <w:sz w:val="22"/>
          <w:szCs w:val="22"/>
        </w:rPr>
      </w:pPr>
      <w:r w:rsidRPr="004D4296">
        <w:rPr>
          <w:rFonts w:ascii="Arial" w:hAnsi="Arial" w:cs="Arial"/>
          <w:color w:val="000000" w:themeColor="text1"/>
          <w:sz w:val="22"/>
          <w:szCs w:val="22"/>
        </w:rPr>
        <w:t xml:space="preserve">La media aritmética equivale a la suma de datos entre la cantidad de datos:  </w:t>
      </w:r>
    </w:p>
    <w:p w14:paraId="0031A528" w14:textId="43533EE7" w:rsidR="009F29F5" w:rsidRPr="004D4296" w:rsidRDefault="00601B6C" w:rsidP="004C0575">
      <w:pPr>
        <w:tabs>
          <w:tab w:val="left" w:pos="10065"/>
          <w:tab w:val="left" w:pos="10348"/>
        </w:tabs>
        <w:ind w:right="735"/>
        <w:jc w:val="both"/>
        <w:rPr>
          <w:rFonts w:ascii="Arial" w:hAnsi="Arial" w:cs="Arial"/>
          <w:color w:val="000000" w:themeColor="text1"/>
          <w:sz w:val="22"/>
          <w:szCs w:val="22"/>
        </w:rPr>
      </w:pPr>
      <w:r w:rsidRPr="004D4296">
        <w:rPr>
          <w:rFonts w:ascii="Arial" w:hAnsi="Arial" w:cs="Arial"/>
          <w:color w:val="000000" w:themeColor="text1"/>
          <w:sz w:val="22"/>
          <w:szCs w:val="22"/>
        </w:rPr>
        <w:t xml:space="preserve">Media aritmética = </w:t>
      </w:r>
      <m:oMath>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97</m:t>
            </m:r>
          </m:num>
          <m:den>
            <m:r>
              <w:rPr>
                <w:rFonts w:ascii="Cambria Math" w:hAnsi="Cambria Math" w:cs="Arial"/>
                <w:color w:val="000000" w:themeColor="text1"/>
                <w:sz w:val="22"/>
                <w:szCs w:val="22"/>
              </w:rPr>
              <m:t>11</m:t>
            </m:r>
          </m:den>
        </m:f>
        <m:r>
          <w:rPr>
            <w:rFonts w:ascii="Cambria Math" w:hAnsi="Cambria Math" w:cs="Arial"/>
            <w:color w:val="000000" w:themeColor="text1"/>
            <w:sz w:val="22"/>
            <w:szCs w:val="22"/>
          </w:rPr>
          <m:t>=8,82</m:t>
        </m:r>
      </m:oMath>
    </w:p>
    <w:p w14:paraId="7A6B4C57" w14:textId="4AFED4E3" w:rsidR="009F29F5" w:rsidRPr="004D4296" w:rsidRDefault="009F29F5" w:rsidP="004C0575">
      <w:pPr>
        <w:tabs>
          <w:tab w:val="left" w:pos="10065"/>
          <w:tab w:val="left" w:pos="10348"/>
        </w:tabs>
        <w:ind w:right="735"/>
        <w:jc w:val="both"/>
        <w:rPr>
          <w:rFonts w:ascii="Arial" w:hAnsi="Arial" w:cs="Arial"/>
          <w:color w:val="000000" w:themeColor="text1"/>
          <w:sz w:val="22"/>
          <w:szCs w:val="22"/>
        </w:rPr>
      </w:pPr>
    </w:p>
    <w:p w14:paraId="2D39EE12" w14:textId="198C8454" w:rsidR="00A45E51" w:rsidRPr="004D4296" w:rsidRDefault="004B6218" w:rsidP="004C0575">
      <w:pPr>
        <w:tabs>
          <w:tab w:val="left" w:pos="10065"/>
          <w:tab w:val="left" w:pos="10348"/>
        </w:tabs>
        <w:ind w:right="735"/>
        <w:jc w:val="both"/>
        <w:rPr>
          <w:rFonts w:ascii="Arial" w:hAnsi="Arial" w:cs="Arial"/>
          <w:color w:val="000000" w:themeColor="text1"/>
          <w:sz w:val="22"/>
          <w:szCs w:val="22"/>
        </w:rPr>
      </w:pPr>
      <w:r w:rsidRPr="004D4296">
        <w:rPr>
          <w:rFonts w:ascii="Arial" w:hAnsi="Arial" w:cs="Arial"/>
          <w:color w:val="000000" w:themeColor="text1"/>
          <w:sz w:val="22"/>
          <w:szCs w:val="22"/>
        </w:rPr>
        <w:t xml:space="preserve">De mánera simbólica, la media aritmética se expresa de acuerdo con la expresión que sigue, en donde </w:t>
      </w:r>
      <m:oMath>
        <m:acc>
          <m:accPr>
            <m:chr m:val="̅"/>
            <m:ctrlPr>
              <w:rPr>
                <w:rFonts w:ascii="Cambria Math" w:hAnsi="Cambria Math" w:cs="Arial"/>
                <w:i/>
                <w:color w:val="00867D"/>
                <w:sz w:val="22"/>
                <w:szCs w:val="22"/>
              </w:rPr>
            </m:ctrlPr>
          </m:accPr>
          <m:e>
            <m:r>
              <w:rPr>
                <w:rFonts w:ascii="Cambria Math" w:hAnsi="Cambria Math" w:cs="Arial"/>
                <w:color w:val="00867D"/>
                <w:sz w:val="22"/>
                <w:szCs w:val="22"/>
              </w:rPr>
              <m:t>x</m:t>
            </m:r>
          </m:e>
        </m:acc>
      </m:oMath>
      <w:r w:rsidRPr="004D4296">
        <w:rPr>
          <w:rFonts w:ascii="Arial" w:hAnsi="Arial" w:cs="Arial"/>
          <w:color w:val="000000" w:themeColor="text1"/>
          <w:sz w:val="22"/>
          <w:szCs w:val="22"/>
        </w:rPr>
        <w:t xml:space="preserve"> es el símbolo de media, </w:t>
      </w:r>
      <m:oMath>
        <m:nary>
          <m:naryPr>
            <m:chr m:val="∑"/>
            <m:limLoc m:val="undOvr"/>
            <m:subHide m:val="1"/>
            <m:supHide m:val="1"/>
            <m:ctrlPr>
              <w:rPr>
                <w:rFonts w:ascii="Cambria Math" w:hAnsi="Cambria Math" w:cs="Arial"/>
                <w:i/>
                <w:color w:val="00867D"/>
                <w:sz w:val="22"/>
                <w:szCs w:val="22"/>
              </w:rPr>
            </m:ctrlPr>
          </m:naryPr>
          <m:sub/>
          <m:sup/>
          <m:e>
            <m:r>
              <w:rPr>
                <w:rFonts w:ascii="Cambria Math" w:hAnsi="Cambria Math" w:cs="Arial"/>
                <w:color w:val="00867D"/>
                <w:sz w:val="22"/>
                <w:szCs w:val="22"/>
              </w:rPr>
              <m:t xml:space="preserve">x </m:t>
            </m:r>
          </m:e>
        </m:nary>
      </m:oMath>
      <w:r w:rsidRPr="004D4296">
        <w:rPr>
          <w:rFonts w:ascii="Arial" w:hAnsi="Arial" w:cs="Arial"/>
          <w:color w:val="000000" w:themeColor="text1"/>
          <w:sz w:val="22"/>
          <w:szCs w:val="22"/>
        </w:rPr>
        <w:t xml:space="preserve">representa la suma de términos y </w:t>
      </w:r>
      <w:r w:rsidRPr="004D4296">
        <w:rPr>
          <w:rFonts w:ascii="Arial" w:hAnsi="Arial" w:cs="Arial"/>
          <w:color w:val="00867D"/>
          <w:sz w:val="22"/>
          <w:szCs w:val="22"/>
        </w:rPr>
        <w:t>n</w:t>
      </w:r>
      <w:r w:rsidRPr="004D4296">
        <w:rPr>
          <w:rFonts w:ascii="Arial" w:hAnsi="Arial" w:cs="Arial"/>
          <w:color w:val="000000" w:themeColor="text1"/>
          <w:sz w:val="22"/>
          <w:szCs w:val="22"/>
        </w:rPr>
        <w:t xml:space="preserve"> es el número de datos.</w:t>
      </w:r>
    </w:p>
    <w:p w14:paraId="13BBC2F4" w14:textId="2532C6F6" w:rsidR="00A45E51" w:rsidRDefault="00A45E51" w:rsidP="00F26F53">
      <w:pPr>
        <w:tabs>
          <w:tab w:val="left" w:pos="10065"/>
          <w:tab w:val="left" w:pos="10348"/>
        </w:tabs>
        <w:ind w:right="735"/>
        <w:rPr>
          <w:rFonts w:ascii="Arial" w:hAnsi="Arial" w:cs="Arial"/>
          <w:color w:val="000000" w:themeColor="text1"/>
        </w:rPr>
      </w:pPr>
    </w:p>
    <w:p w14:paraId="566B4014" w14:textId="65ABC1AA" w:rsidR="00A45E51" w:rsidRPr="00601B6C" w:rsidRDefault="00A45E51" w:rsidP="004B6218">
      <w:pPr>
        <w:tabs>
          <w:tab w:val="left" w:pos="10065"/>
          <w:tab w:val="left" w:pos="10348"/>
        </w:tabs>
        <w:ind w:right="735"/>
        <w:jc w:val="center"/>
        <w:rPr>
          <w:rFonts w:ascii="Arial" w:hAnsi="Arial" w:cs="Arial"/>
          <w:color w:val="000000" w:themeColor="text1"/>
        </w:rPr>
      </w:pPr>
      <w:r>
        <w:rPr>
          <w:rFonts w:ascii="Arial" w:hAnsi="Arial" w:cs="Arial"/>
          <w:noProof/>
          <w:color w:val="000000" w:themeColor="text1"/>
        </w:rPr>
        <w:drawing>
          <wp:inline distT="0" distB="0" distL="0" distR="0" wp14:anchorId="56735A93" wp14:editId="521AB558">
            <wp:extent cx="1676400" cy="998707"/>
            <wp:effectExtent l="0" t="0" r="0" b="5080"/>
            <wp:docPr id="14" name="Imagen 14"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medio-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5168" cy="1015845"/>
                    </a:xfrm>
                    <a:prstGeom prst="rect">
                      <a:avLst/>
                    </a:prstGeom>
                  </pic:spPr>
                </pic:pic>
              </a:graphicData>
            </a:graphic>
          </wp:inline>
        </w:drawing>
      </w:r>
    </w:p>
    <w:p w14:paraId="302B987C" w14:textId="5FC9CF10" w:rsidR="00B757BD" w:rsidRDefault="00B757BD" w:rsidP="00F26F53">
      <w:pPr>
        <w:tabs>
          <w:tab w:val="left" w:pos="10065"/>
          <w:tab w:val="left" w:pos="10348"/>
        </w:tabs>
        <w:ind w:right="735"/>
        <w:rPr>
          <w:rFonts w:ascii="Arial" w:hAnsi="Arial" w:cs="Arial"/>
          <w:b/>
          <w:bCs/>
          <w:color w:val="00867D"/>
          <w:sz w:val="28"/>
          <w:szCs w:val="28"/>
        </w:rPr>
      </w:pPr>
    </w:p>
    <w:p w14:paraId="5C198828" w14:textId="5A893D39" w:rsidR="004D4296" w:rsidRDefault="004D4296" w:rsidP="00F26F53">
      <w:pPr>
        <w:tabs>
          <w:tab w:val="left" w:pos="10065"/>
          <w:tab w:val="left" w:pos="10348"/>
        </w:tabs>
        <w:ind w:right="735"/>
        <w:rPr>
          <w:rFonts w:ascii="Arial" w:hAnsi="Arial" w:cs="Arial"/>
          <w:b/>
          <w:bCs/>
          <w:color w:val="00867D"/>
          <w:sz w:val="28"/>
          <w:szCs w:val="28"/>
        </w:rPr>
      </w:pPr>
    </w:p>
    <w:p w14:paraId="5DFE939D" w14:textId="77777777" w:rsidR="004D4296" w:rsidRDefault="004D4296" w:rsidP="00F26F53">
      <w:pPr>
        <w:tabs>
          <w:tab w:val="left" w:pos="10065"/>
          <w:tab w:val="left" w:pos="10348"/>
        </w:tabs>
        <w:ind w:right="735"/>
        <w:rPr>
          <w:rFonts w:ascii="Arial" w:hAnsi="Arial" w:cs="Arial"/>
          <w:b/>
          <w:bCs/>
          <w:color w:val="00867D"/>
          <w:sz w:val="28"/>
          <w:szCs w:val="28"/>
        </w:rPr>
      </w:pPr>
    </w:p>
    <w:p w14:paraId="65D1CF8E" w14:textId="1AFD10AA" w:rsidR="0028781B" w:rsidRPr="004B6218" w:rsidRDefault="0028781B" w:rsidP="00F26F53">
      <w:pPr>
        <w:tabs>
          <w:tab w:val="left" w:pos="10065"/>
          <w:tab w:val="left" w:pos="10348"/>
        </w:tabs>
        <w:ind w:right="735"/>
        <w:rPr>
          <w:rFonts w:ascii="Arial" w:hAnsi="Arial" w:cs="Arial"/>
          <w:b/>
          <w:bCs/>
          <w:color w:val="00867D"/>
          <w:sz w:val="28"/>
          <w:szCs w:val="28"/>
        </w:rPr>
      </w:pPr>
      <w:r w:rsidRPr="004B6218">
        <w:rPr>
          <w:rFonts w:ascii="Arial" w:hAnsi="Arial" w:cs="Arial"/>
          <w:b/>
          <w:bCs/>
          <w:color w:val="00867D"/>
          <w:sz w:val="28"/>
          <w:szCs w:val="28"/>
        </w:rPr>
        <w:lastRenderedPageBreak/>
        <w:t>Mediana</w:t>
      </w:r>
    </w:p>
    <w:p w14:paraId="500FAFE0" w14:textId="488418CF" w:rsidR="0028781B" w:rsidRDefault="0028781B" w:rsidP="00F26F53">
      <w:pPr>
        <w:tabs>
          <w:tab w:val="left" w:pos="10065"/>
          <w:tab w:val="left" w:pos="10348"/>
        </w:tabs>
        <w:ind w:right="735"/>
        <w:rPr>
          <w:rFonts w:ascii="Arial" w:hAnsi="Arial" w:cs="Arial"/>
          <w:color w:val="767673"/>
        </w:rPr>
      </w:pPr>
    </w:p>
    <w:p w14:paraId="1E53B6CB" w14:textId="0EB8897B" w:rsidR="00A20954" w:rsidRPr="004D4296" w:rsidRDefault="004C0575" w:rsidP="00F26F53">
      <w:pPr>
        <w:tabs>
          <w:tab w:val="left" w:pos="10065"/>
          <w:tab w:val="left" w:pos="10348"/>
        </w:tabs>
        <w:spacing w:after="390"/>
        <w:ind w:right="735"/>
        <w:rPr>
          <w:rFonts w:ascii="Arial" w:hAnsi="Arial" w:cs="Arial"/>
          <w:color w:val="000000" w:themeColor="text1"/>
          <w:sz w:val="22"/>
          <w:szCs w:val="22"/>
        </w:rPr>
      </w:pPr>
      <w:r w:rsidRPr="004D4296">
        <w:rPr>
          <w:rFonts w:ascii="Arial" w:hAnsi="Arial" w:cs="Arial"/>
          <w:noProof/>
          <w:color w:val="767673"/>
          <w:sz w:val="22"/>
          <w:szCs w:val="22"/>
        </w:rPr>
        <w:drawing>
          <wp:anchor distT="0" distB="0" distL="114300" distR="114300" simplePos="0" relativeHeight="251666432" behindDoc="0" locked="0" layoutInCell="1" allowOverlap="1" wp14:anchorId="6DC1782A" wp14:editId="45121514">
            <wp:simplePos x="0" y="0"/>
            <wp:positionH relativeFrom="margin">
              <wp:posOffset>4215977</wp:posOffset>
            </wp:positionH>
            <wp:positionV relativeFrom="margin">
              <wp:posOffset>448098</wp:posOffset>
            </wp:positionV>
            <wp:extent cx="2553970" cy="217551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3-27 a la(s) 7.38.47 p. 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970" cy="2175510"/>
                    </a:xfrm>
                    <a:prstGeom prst="rect">
                      <a:avLst/>
                    </a:prstGeom>
                  </pic:spPr>
                </pic:pic>
              </a:graphicData>
            </a:graphic>
            <wp14:sizeRelH relativeFrom="margin">
              <wp14:pctWidth>0</wp14:pctWidth>
            </wp14:sizeRelH>
            <wp14:sizeRelV relativeFrom="margin">
              <wp14:pctHeight>0</wp14:pctHeight>
            </wp14:sizeRelV>
          </wp:anchor>
        </w:drawing>
      </w:r>
      <w:r w:rsidR="0028781B" w:rsidRPr="004D4296">
        <w:rPr>
          <w:rFonts w:ascii="Arial" w:hAnsi="Arial" w:cs="Arial"/>
          <w:color w:val="000000" w:themeColor="text1"/>
          <w:sz w:val="22"/>
          <w:szCs w:val="22"/>
        </w:rPr>
        <w:t>La mediana es el valor medio. Es el valor que divide el conjunto de datos a la mitad. </w:t>
      </w:r>
    </w:p>
    <w:p w14:paraId="4B3D19AB" w14:textId="0A71DB0F" w:rsidR="00A20954" w:rsidRPr="004D4296" w:rsidRDefault="0028781B" w:rsidP="00F26F53">
      <w:pPr>
        <w:tabs>
          <w:tab w:val="left" w:pos="10065"/>
          <w:tab w:val="left" w:pos="10348"/>
        </w:tabs>
        <w:spacing w:after="390"/>
        <w:ind w:right="735"/>
        <w:rPr>
          <w:rFonts w:ascii="Arial" w:hAnsi="Arial" w:cs="Arial"/>
          <w:color w:val="000000" w:themeColor="text1"/>
          <w:sz w:val="22"/>
          <w:szCs w:val="22"/>
        </w:rPr>
      </w:pPr>
      <w:r w:rsidRPr="004D4296">
        <w:rPr>
          <w:rFonts w:ascii="Arial" w:hAnsi="Arial" w:cs="Arial"/>
          <w:color w:val="000000" w:themeColor="text1"/>
          <w:sz w:val="22"/>
          <w:szCs w:val="22"/>
        </w:rPr>
        <w:t xml:space="preserve">Para encontrar la mediana, ordene sus datos de menor a mayor </w:t>
      </w:r>
      <w:r w:rsidR="004D4296">
        <w:rPr>
          <w:rFonts w:ascii="Arial" w:hAnsi="Arial" w:cs="Arial"/>
          <w:color w:val="000000" w:themeColor="text1"/>
          <w:sz w:val="22"/>
          <w:szCs w:val="22"/>
        </w:rPr>
        <w:br/>
      </w:r>
      <w:r w:rsidRPr="004D4296">
        <w:rPr>
          <w:rFonts w:ascii="Arial" w:hAnsi="Arial" w:cs="Arial"/>
          <w:color w:val="000000" w:themeColor="text1"/>
          <w:sz w:val="22"/>
          <w:szCs w:val="22"/>
        </w:rPr>
        <w:t>y luego encuentre el punto de datos que tenga la misma cantidad de valores por encima y por debajo. </w:t>
      </w:r>
    </w:p>
    <w:p w14:paraId="2C538AC0" w14:textId="2A8CA130" w:rsidR="0028781B" w:rsidRPr="004D4296" w:rsidRDefault="0028781B" w:rsidP="00F26F53">
      <w:pPr>
        <w:tabs>
          <w:tab w:val="left" w:pos="10065"/>
          <w:tab w:val="left" w:pos="10348"/>
        </w:tabs>
        <w:spacing w:after="390"/>
        <w:ind w:right="735"/>
        <w:rPr>
          <w:rFonts w:ascii="Arial" w:hAnsi="Arial" w:cs="Arial"/>
          <w:color w:val="000000" w:themeColor="text1"/>
          <w:sz w:val="22"/>
          <w:szCs w:val="22"/>
        </w:rPr>
      </w:pPr>
      <w:r w:rsidRPr="004D4296">
        <w:rPr>
          <w:rFonts w:ascii="Arial" w:hAnsi="Arial" w:cs="Arial"/>
          <w:color w:val="000000" w:themeColor="text1"/>
          <w:sz w:val="22"/>
          <w:szCs w:val="22"/>
        </w:rPr>
        <w:t>El método para ubicar la mediana varía ligeramente dependiendo de si su conjunto de datos tiene un número par o impar de valores. </w:t>
      </w:r>
    </w:p>
    <w:p w14:paraId="35C45CBC" w14:textId="447D4078" w:rsidR="0028781B" w:rsidRPr="004D4296" w:rsidRDefault="0028781B" w:rsidP="00F26F53">
      <w:pPr>
        <w:tabs>
          <w:tab w:val="left" w:pos="10065"/>
          <w:tab w:val="left" w:pos="10348"/>
        </w:tabs>
        <w:spacing w:after="390"/>
        <w:ind w:right="735"/>
        <w:rPr>
          <w:rFonts w:ascii="Arial" w:hAnsi="Arial" w:cs="Arial"/>
          <w:color w:val="000000" w:themeColor="text1"/>
          <w:sz w:val="22"/>
          <w:szCs w:val="22"/>
        </w:rPr>
      </w:pPr>
      <w:r w:rsidRPr="004D4296">
        <w:rPr>
          <w:rFonts w:ascii="Arial" w:hAnsi="Arial" w:cs="Arial"/>
          <w:color w:val="000000" w:themeColor="text1"/>
          <w:sz w:val="22"/>
          <w:szCs w:val="22"/>
        </w:rPr>
        <w:t>Te mostraré cómo encontrar la mediana para ambos casos. </w:t>
      </w:r>
      <w:r w:rsidR="004D4296">
        <w:rPr>
          <w:rFonts w:ascii="Arial" w:hAnsi="Arial" w:cs="Arial"/>
          <w:color w:val="000000" w:themeColor="text1"/>
          <w:sz w:val="22"/>
          <w:szCs w:val="22"/>
        </w:rPr>
        <w:br/>
      </w:r>
      <w:r w:rsidRPr="004D4296">
        <w:rPr>
          <w:rFonts w:ascii="Arial" w:hAnsi="Arial" w:cs="Arial"/>
          <w:color w:val="000000" w:themeColor="text1"/>
          <w:sz w:val="22"/>
          <w:szCs w:val="22"/>
        </w:rPr>
        <w:t xml:space="preserve">En los ejemplos a </w:t>
      </w:r>
      <w:r w:rsidR="004D4296">
        <w:rPr>
          <w:rFonts w:ascii="Arial" w:hAnsi="Arial" w:cs="Arial"/>
          <w:color w:val="000000" w:themeColor="text1"/>
          <w:sz w:val="22"/>
          <w:szCs w:val="22"/>
        </w:rPr>
        <w:t>la derecha</w:t>
      </w:r>
      <w:r w:rsidRPr="004D4296">
        <w:rPr>
          <w:rFonts w:ascii="Arial" w:hAnsi="Arial" w:cs="Arial"/>
          <w:color w:val="000000" w:themeColor="text1"/>
          <w:sz w:val="22"/>
          <w:szCs w:val="22"/>
        </w:rPr>
        <w:t>, uso números enteros para simplificar, pero puede tener decimales.</w:t>
      </w:r>
    </w:p>
    <w:p w14:paraId="01B7DA41" w14:textId="141F2625" w:rsidR="00A20954" w:rsidRPr="004D4296" w:rsidRDefault="0028781B" w:rsidP="00F26F53">
      <w:pPr>
        <w:tabs>
          <w:tab w:val="left" w:pos="10065"/>
          <w:tab w:val="left" w:pos="10348"/>
        </w:tabs>
        <w:spacing w:after="390"/>
        <w:ind w:right="735"/>
        <w:rPr>
          <w:rFonts w:ascii="Arial" w:hAnsi="Arial" w:cs="Arial"/>
          <w:color w:val="000000" w:themeColor="text1"/>
          <w:sz w:val="22"/>
          <w:szCs w:val="22"/>
        </w:rPr>
      </w:pPr>
      <w:r w:rsidRPr="004D4296">
        <w:rPr>
          <w:rFonts w:ascii="Arial" w:hAnsi="Arial" w:cs="Arial"/>
          <w:color w:val="000000" w:themeColor="text1"/>
          <w:sz w:val="22"/>
          <w:szCs w:val="22"/>
        </w:rPr>
        <w:t>En el conjunto de datos con el número impar de observaciones, observe cómo el número 12 tiene seis valores por encima y seis por debajo. Por lo tanto, 12 es la mediana de este conjunto de datos</w:t>
      </w:r>
      <w:r w:rsidR="00A20954" w:rsidRPr="004D4296">
        <w:rPr>
          <w:rFonts w:ascii="Arial" w:hAnsi="Arial" w:cs="Arial"/>
          <w:color w:val="000000" w:themeColor="text1"/>
          <w:sz w:val="22"/>
          <w:szCs w:val="22"/>
        </w:rPr>
        <w:t xml:space="preserve"> </w:t>
      </w:r>
    </w:p>
    <w:p w14:paraId="7A5F1822" w14:textId="22D0129B" w:rsidR="00A20954" w:rsidRPr="004D4296" w:rsidRDefault="00A20954" w:rsidP="00A20954">
      <w:pPr>
        <w:rPr>
          <w:rStyle w:val="notranslate"/>
          <w:rFonts w:ascii="Arial" w:hAnsi="Arial" w:cs="Arial"/>
          <w:color w:val="000000" w:themeColor="text1"/>
          <w:sz w:val="22"/>
          <w:szCs w:val="22"/>
        </w:rPr>
      </w:pPr>
      <w:r w:rsidRPr="004D4296">
        <w:rPr>
          <w:rStyle w:val="notranslate"/>
          <w:rFonts w:ascii="Arial" w:hAnsi="Arial" w:cs="Arial"/>
          <w:color w:val="000000" w:themeColor="text1"/>
          <w:sz w:val="22"/>
          <w:szCs w:val="22"/>
        </w:rPr>
        <w:t>Cuando hay un número par de valores, se cuentan los dos valores más internos y luego se toma el promedio.</w:t>
      </w:r>
      <w:r w:rsidRPr="004D4296">
        <w:rPr>
          <w:rStyle w:val="apple-converted-space"/>
          <w:rFonts w:ascii="Arial" w:hAnsi="Arial" w:cs="Arial"/>
          <w:color w:val="000000" w:themeColor="text1"/>
          <w:sz w:val="22"/>
          <w:szCs w:val="22"/>
          <w:shd w:val="clear" w:color="auto" w:fill="FFFFFF"/>
        </w:rPr>
        <w:t> </w:t>
      </w:r>
      <w:r w:rsidRPr="004D4296">
        <w:rPr>
          <w:rStyle w:val="notranslate"/>
          <w:rFonts w:ascii="Arial" w:hAnsi="Arial" w:cs="Arial"/>
          <w:color w:val="000000" w:themeColor="text1"/>
          <w:sz w:val="22"/>
          <w:szCs w:val="22"/>
        </w:rPr>
        <w:t>El promedio de 27 y 29 es 28. En consecuencia, 28 es la mediana de este conjunto de datos</w:t>
      </w:r>
      <w:r w:rsidR="004D4296">
        <w:rPr>
          <w:rStyle w:val="notranslate"/>
          <w:rFonts w:ascii="Arial" w:hAnsi="Arial" w:cs="Arial"/>
          <w:color w:val="000000" w:themeColor="text1"/>
          <w:sz w:val="22"/>
          <w:szCs w:val="22"/>
        </w:rPr>
        <w:t>.</w:t>
      </w:r>
    </w:p>
    <w:p w14:paraId="092C3F3F" w14:textId="1071CDA8" w:rsidR="004C0575" w:rsidRDefault="004C0575" w:rsidP="00A20954">
      <w:pPr>
        <w:rPr>
          <w:rStyle w:val="notranslate"/>
          <w:rFonts w:ascii="Arial" w:hAnsi="Arial" w:cs="Arial"/>
          <w:color w:val="767673"/>
        </w:rPr>
      </w:pPr>
    </w:p>
    <w:p w14:paraId="2D109C08" w14:textId="7B748CBB" w:rsidR="004C0575" w:rsidRDefault="004C0575" w:rsidP="00A20954">
      <w:pPr>
        <w:rPr>
          <w:rStyle w:val="notranslate"/>
          <w:rFonts w:ascii="Arial" w:hAnsi="Arial" w:cs="Arial"/>
          <w:color w:val="767673"/>
        </w:rPr>
      </w:pPr>
    </w:p>
    <w:p w14:paraId="48E57546" w14:textId="2E6665FB" w:rsidR="004B6218" w:rsidRDefault="004B6218" w:rsidP="00A20954">
      <w:pPr>
        <w:rPr>
          <w:rStyle w:val="notranslate"/>
          <w:rFonts w:ascii="Arial" w:hAnsi="Arial" w:cs="Arial"/>
          <w:color w:val="767673"/>
        </w:rPr>
      </w:pPr>
    </w:p>
    <w:p w14:paraId="3099E7D0" w14:textId="2F58A3D3" w:rsidR="004B6218" w:rsidRPr="00266719" w:rsidRDefault="004B6218" w:rsidP="00A20954">
      <w:pPr>
        <w:pStyle w:val="NormalWeb"/>
        <w:spacing w:before="0" w:beforeAutospacing="0" w:after="390" w:afterAutospacing="0"/>
        <w:rPr>
          <w:rStyle w:val="notranslate"/>
          <w:rFonts w:ascii="Arial" w:hAnsi="Arial" w:cs="Arial"/>
          <w:b/>
          <w:bCs/>
          <w:color w:val="00867D"/>
          <w:sz w:val="28"/>
          <w:szCs w:val="28"/>
        </w:rPr>
      </w:pPr>
      <w:r w:rsidRPr="00266719">
        <w:rPr>
          <w:rStyle w:val="notranslate"/>
          <w:rFonts w:ascii="Arial" w:hAnsi="Arial" w:cs="Arial"/>
          <w:b/>
          <w:bCs/>
          <w:color w:val="00867D"/>
          <w:sz w:val="28"/>
          <w:szCs w:val="28"/>
        </w:rPr>
        <w:t>La Moda</w:t>
      </w:r>
    </w:p>
    <w:p w14:paraId="6E770B4F" w14:textId="69CE375C" w:rsidR="004C0575" w:rsidRDefault="00266719" w:rsidP="00266719">
      <w:pPr>
        <w:pStyle w:val="NormalWeb"/>
        <w:spacing w:before="0" w:beforeAutospacing="0" w:after="390" w:afterAutospacing="0"/>
        <w:jc w:val="center"/>
        <w:rPr>
          <w:rStyle w:val="notranslate"/>
          <w:rFonts w:ascii="Arial" w:hAnsi="Arial" w:cs="Arial"/>
          <w:color w:val="767673"/>
        </w:rPr>
      </w:pPr>
      <w:r>
        <w:rPr>
          <w:rFonts w:ascii="Arial" w:hAnsi="Arial" w:cs="Arial"/>
          <w:noProof/>
          <w:color w:val="767673"/>
        </w:rPr>
        <w:drawing>
          <wp:anchor distT="0" distB="0" distL="114300" distR="114300" simplePos="0" relativeHeight="251667456" behindDoc="0" locked="0" layoutInCell="1" allowOverlap="1" wp14:anchorId="423E4C46" wp14:editId="5B685C48">
            <wp:simplePos x="0" y="0"/>
            <wp:positionH relativeFrom="margin">
              <wp:posOffset>5847927</wp:posOffset>
            </wp:positionH>
            <wp:positionV relativeFrom="margin">
              <wp:posOffset>6186170</wp:posOffset>
            </wp:positionV>
            <wp:extent cx="737870" cy="2802255"/>
            <wp:effectExtent l="0" t="0" r="0" b="4445"/>
            <wp:wrapSquare wrapText="bothSides"/>
            <wp:docPr id="9" name="Imagen 9" descr="Imagen que contiene biombo, texto, blanc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3-27 a la(s) 7.52.13 p. m..png"/>
                    <pic:cNvPicPr/>
                  </pic:nvPicPr>
                  <pic:blipFill>
                    <a:blip r:embed="rId11">
                      <a:extLst>
                        <a:ext uri="{28A0092B-C50C-407E-A947-70E740481C1C}">
                          <a14:useLocalDpi xmlns:a14="http://schemas.microsoft.com/office/drawing/2010/main" val="0"/>
                        </a:ext>
                      </a:extLst>
                    </a:blip>
                    <a:stretch>
                      <a:fillRect/>
                    </a:stretch>
                  </pic:blipFill>
                  <pic:spPr>
                    <a:xfrm>
                      <a:off x="0" y="0"/>
                      <a:ext cx="737870" cy="2802255"/>
                    </a:xfrm>
                    <a:prstGeom prst="rect">
                      <a:avLst/>
                    </a:prstGeom>
                  </pic:spPr>
                </pic:pic>
              </a:graphicData>
            </a:graphic>
          </wp:anchor>
        </w:drawing>
      </w:r>
      <w:r w:rsidR="004B6218">
        <w:rPr>
          <w:rFonts w:ascii="Arial" w:hAnsi="Arial" w:cs="Arial"/>
          <w:noProof/>
          <w:color w:val="767673"/>
        </w:rPr>
        <w:drawing>
          <wp:inline distT="0" distB="0" distL="0" distR="0" wp14:anchorId="04282358" wp14:editId="12E09F51">
            <wp:extent cx="4024744" cy="1405466"/>
            <wp:effectExtent l="0" t="0" r="1270" b="4445"/>
            <wp:docPr id="15" name="Imagen 15" descr="Imagen que contiene muñec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2.png"/>
                    <pic:cNvPicPr/>
                  </pic:nvPicPr>
                  <pic:blipFill>
                    <a:blip r:embed="rId12">
                      <a:extLst>
                        <a:ext uri="{28A0092B-C50C-407E-A947-70E740481C1C}">
                          <a14:useLocalDpi xmlns:a14="http://schemas.microsoft.com/office/drawing/2010/main" val="0"/>
                        </a:ext>
                      </a:extLst>
                    </a:blip>
                    <a:stretch>
                      <a:fillRect/>
                    </a:stretch>
                  </pic:blipFill>
                  <pic:spPr>
                    <a:xfrm>
                      <a:off x="0" y="0"/>
                      <a:ext cx="4045448" cy="1412696"/>
                    </a:xfrm>
                    <a:prstGeom prst="rect">
                      <a:avLst/>
                    </a:prstGeom>
                  </pic:spPr>
                </pic:pic>
              </a:graphicData>
            </a:graphic>
          </wp:inline>
        </w:drawing>
      </w:r>
      <w:r w:rsidR="004D4296">
        <w:rPr>
          <w:rStyle w:val="notranslate"/>
          <w:rFonts w:ascii="Arial" w:hAnsi="Arial" w:cs="Arial"/>
          <w:color w:val="767673"/>
        </w:rPr>
        <w:br/>
      </w:r>
    </w:p>
    <w:p w14:paraId="16AB19A6" w14:textId="393A012F" w:rsidR="004B6218" w:rsidRPr="004D4296" w:rsidRDefault="00A20954" w:rsidP="00A20954">
      <w:pPr>
        <w:pStyle w:val="NormalWeb"/>
        <w:spacing w:before="0" w:beforeAutospacing="0" w:after="390" w:afterAutospacing="0"/>
        <w:rPr>
          <w:rFonts w:ascii="Arial" w:hAnsi="Arial" w:cs="Arial"/>
          <w:color w:val="000000" w:themeColor="text1"/>
        </w:rPr>
      </w:pPr>
      <w:r w:rsidRPr="004D4296">
        <w:rPr>
          <w:rStyle w:val="notranslate"/>
          <w:rFonts w:ascii="Arial" w:hAnsi="Arial" w:cs="Arial"/>
          <w:color w:val="000000" w:themeColor="text1"/>
        </w:rPr>
        <w:t>La moda es el valor que ocurre con mayor frecuencia en su conjunto de datos.</w:t>
      </w:r>
      <w:r w:rsidRPr="004D4296">
        <w:rPr>
          <w:rStyle w:val="apple-converted-space"/>
          <w:rFonts w:ascii="Arial" w:hAnsi="Arial" w:cs="Arial"/>
          <w:color w:val="000000" w:themeColor="text1"/>
        </w:rPr>
        <w:t> </w:t>
      </w:r>
      <w:r w:rsidR="004D4296">
        <w:rPr>
          <w:rStyle w:val="apple-converted-space"/>
          <w:rFonts w:ascii="Arial" w:hAnsi="Arial" w:cs="Arial"/>
          <w:color w:val="000000" w:themeColor="text1"/>
        </w:rPr>
        <w:br/>
      </w:r>
      <w:r w:rsidRPr="004D4296">
        <w:rPr>
          <w:rStyle w:val="notranslate"/>
          <w:rFonts w:ascii="Arial" w:hAnsi="Arial" w:cs="Arial"/>
          <w:color w:val="000000" w:themeColor="text1"/>
        </w:rPr>
        <w:t>En un gráfico de barras, la moda es la barra más alta.</w:t>
      </w:r>
      <w:r w:rsidRPr="004D4296">
        <w:rPr>
          <w:rStyle w:val="apple-converted-space"/>
          <w:rFonts w:ascii="Arial" w:hAnsi="Arial" w:cs="Arial"/>
          <w:color w:val="000000" w:themeColor="text1"/>
        </w:rPr>
        <w:t> </w:t>
      </w:r>
      <w:r w:rsidRPr="004D4296">
        <w:rPr>
          <w:rStyle w:val="notranslate"/>
          <w:rFonts w:ascii="Arial" w:hAnsi="Arial" w:cs="Arial"/>
          <w:color w:val="000000" w:themeColor="text1"/>
        </w:rPr>
        <w:t>Si los datos tienen valores múltiples que están vinculados por ocurrir con mayor frecuencia, tiene una distribución multimodal.</w:t>
      </w:r>
      <w:r w:rsidRPr="004D4296">
        <w:rPr>
          <w:rStyle w:val="apple-converted-space"/>
          <w:rFonts w:ascii="Arial" w:hAnsi="Arial" w:cs="Arial"/>
          <w:color w:val="000000" w:themeColor="text1"/>
        </w:rPr>
        <w:t> </w:t>
      </w:r>
      <w:r w:rsidRPr="004D4296">
        <w:rPr>
          <w:rStyle w:val="notranslate"/>
          <w:rFonts w:ascii="Arial" w:hAnsi="Arial" w:cs="Arial"/>
          <w:color w:val="000000" w:themeColor="text1"/>
        </w:rPr>
        <w:t>Si no se repite ningún valor, los datos no tienen una moda.</w:t>
      </w:r>
      <w:r w:rsidR="004B6218" w:rsidRPr="004D4296">
        <w:rPr>
          <w:rFonts w:ascii="Arial" w:hAnsi="Arial" w:cs="Arial"/>
          <w:noProof/>
          <w:color w:val="000000" w:themeColor="text1"/>
        </w:rPr>
        <w:t xml:space="preserve"> </w:t>
      </w:r>
    </w:p>
    <w:p w14:paraId="1270EA1F" w14:textId="77777777" w:rsidR="00266719" w:rsidRPr="004D4296" w:rsidRDefault="00A20954" w:rsidP="00A20954">
      <w:pPr>
        <w:pStyle w:val="NormalWeb"/>
        <w:spacing w:before="0" w:beforeAutospacing="0" w:after="390" w:afterAutospacing="0"/>
        <w:rPr>
          <w:rStyle w:val="notranslate"/>
          <w:rFonts w:ascii="Arial" w:hAnsi="Arial" w:cs="Arial"/>
          <w:color w:val="000000" w:themeColor="text1"/>
        </w:rPr>
      </w:pPr>
      <w:r w:rsidRPr="004D4296">
        <w:rPr>
          <w:rStyle w:val="notranslate"/>
          <w:rFonts w:ascii="Arial" w:hAnsi="Arial" w:cs="Arial"/>
          <w:color w:val="000000" w:themeColor="text1"/>
        </w:rPr>
        <w:t xml:space="preserve">En </w:t>
      </w:r>
      <w:r w:rsidR="00266719" w:rsidRPr="004D4296">
        <w:rPr>
          <w:rStyle w:val="notranslate"/>
          <w:rFonts w:ascii="Arial" w:hAnsi="Arial" w:cs="Arial"/>
          <w:color w:val="000000" w:themeColor="text1"/>
        </w:rPr>
        <w:t xml:space="preserve">la grafica de la derecha, el </w:t>
      </w:r>
      <w:r w:rsidRPr="004D4296">
        <w:rPr>
          <w:rStyle w:val="notranslate"/>
          <w:rFonts w:ascii="Arial" w:hAnsi="Arial" w:cs="Arial"/>
          <w:color w:val="000000" w:themeColor="text1"/>
        </w:rPr>
        <w:t xml:space="preserve">valor 5 aparece con mayor frecuencia, lo que lo convierte en </w:t>
      </w:r>
      <w:r w:rsidR="00266719" w:rsidRPr="004D4296">
        <w:rPr>
          <w:rStyle w:val="notranslate"/>
          <w:rFonts w:ascii="Arial" w:hAnsi="Arial" w:cs="Arial"/>
          <w:color w:val="000000" w:themeColor="text1"/>
        </w:rPr>
        <w:t>la moda</w:t>
      </w:r>
      <w:r w:rsidRPr="004D4296">
        <w:rPr>
          <w:rStyle w:val="notranslate"/>
          <w:rFonts w:ascii="Arial" w:hAnsi="Arial" w:cs="Arial"/>
          <w:color w:val="000000" w:themeColor="text1"/>
        </w:rPr>
        <w:t>.</w:t>
      </w:r>
      <w:r w:rsidRPr="004D4296">
        <w:rPr>
          <w:rStyle w:val="apple-converted-space"/>
          <w:rFonts w:ascii="Arial" w:hAnsi="Arial" w:cs="Arial"/>
          <w:color w:val="000000" w:themeColor="text1"/>
        </w:rPr>
        <w:t> </w:t>
      </w:r>
    </w:p>
    <w:p w14:paraId="411F1F57" w14:textId="014C485C" w:rsidR="00A20954" w:rsidRDefault="00266719" w:rsidP="00A20954">
      <w:pPr>
        <w:pStyle w:val="NormalWeb"/>
        <w:spacing w:before="0" w:beforeAutospacing="0" w:after="390" w:afterAutospacing="0"/>
        <w:rPr>
          <w:rFonts w:ascii="Arial" w:hAnsi="Arial" w:cs="Arial"/>
          <w:noProof/>
          <w:color w:val="000000" w:themeColor="text1"/>
        </w:rPr>
      </w:pPr>
      <w:r w:rsidRPr="004D4296">
        <w:rPr>
          <w:rStyle w:val="notranslate"/>
          <w:rFonts w:ascii="Arial" w:hAnsi="Arial" w:cs="Arial"/>
          <w:color w:val="000000" w:themeColor="text1"/>
        </w:rPr>
        <w:t>Si en una distribución de datos hay más de una moda se dice que la distribución de datos es multimodal.</w:t>
      </w:r>
      <w:r w:rsidR="004B6218" w:rsidRPr="004D4296">
        <w:rPr>
          <w:rFonts w:ascii="Arial" w:hAnsi="Arial" w:cs="Arial"/>
          <w:noProof/>
          <w:color w:val="000000" w:themeColor="text1"/>
        </w:rPr>
        <w:t xml:space="preserve"> </w:t>
      </w:r>
    </w:p>
    <w:p w14:paraId="51EBC642" w14:textId="452F02D8" w:rsidR="004D4296" w:rsidRDefault="004D4296" w:rsidP="00A20954">
      <w:pPr>
        <w:pStyle w:val="NormalWeb"/>
        <w:spacing w:before="0" w:beforeAutospacing="0" w:after="390" w:afterAutospacing="0"/>
        <w:rPr>
          <w:rStyle w:val="notranslate"/>
          <w:rFonts w:ascii="Arial" w:hAnsi="Arial" w:cs="Arial"/>
          <w:b/>
          <w:bCs/>
          <w:color w:val="00867D"/>
          <w:sz w:val="28"/>
          <w:szCs w:val="28"/>
        </w:rPr>
      </w:pPr>
      <w:r>
        <w:rPr>
          <w:rStyle w:val="notranslate"/>
          <w:rFonts w:ascii="Arial" w:hAnsi="Arial" w:cs="Arial"/>
          <w:b/>
          <w:bCs/>
          <w:color w:val="00867D"/>
          <w:sz w:val="28"/>
          <w:szCs w:val="28"/>
        </w:rPr>
        <w:lastRenderedPageBreak/>
        <w:t>Rango</w:t>
      </w:r>
    </w:p>
    <w:p w14:paraId="402BA38E" w14:textId="3E0BBEE2" w:rsidR="0006721D" w:rsidRPr="0006721D" w:rsidRDefault="0006721D" w:rsidP="00A20954">
      <w:pPr>
        <w:pStyle w:val="NormalWeb"/>
        <w:spacing w:before="0" w:beforeAutospacing="0" w:after="390" w:afterAutospacing="0"/>
        <w:rPr>
          <w:rFonts w:ascii="Arial" w:hAnsi="Arial" w:cs="Arial"/>
          <w:color w:val="000000" w:themeColor="text1"/>
          <w:sz w:val="22"/>
          <w:szCs w:val="22"/>
        </w:rPr>
      </w:pPr>
      <w:r>
        <w:rPr>
          <w:rFonts w:ascii="Arial" w:hAnsi="Arial" w:cs="Arial"/>
          <w:color w:val="000000" w:themeColor="text1"/>
          <w:sz w:val="22"/>
          <w:szCs w:val="22"/>
        </w:rPr>
        <w:t>El rango es la diferencia entre el valor mayor y el valor menor.</w:t>
      </w:r>
      <w:r>
        <w:rPr>
          <w:rFonts w:ascii="Arial" w:hAnsi="Arial" w:cs="Arial"/>
          <w:color w:val="000000" w:themeColor="text1"/>
          <w:sz w:val="22"/>
          <w:szCs w:val="22"/>
        </w:rPr>
        <w:br/>
      </w:r>
    </w:p>
    <w:p w14:paraId="719573BA" w14:textId="3930C3B4" w:rsidR="00A20954" w:rsidRDefault="00266719" w:rsidP="00A20954">
      <w:pPr>
        <w:rPr>
          <w:rFonts w:ascii="Arial" w:hAnsi="Arial" w:cs="Arial"/>
          <w:b/>
          <w:bCs/>
          <w:color w:val="00867D"/>
          <w:sz w:val="22"/>
          <w:szCs w:val="22"/>
        </w:rPr>
      </w:pPr>
      <w:r>
        <w:rPr>
          <w:rFonts w:ascii="Arial" w:hAnsi="Arial" w:cs="Arial"/>
          <w:b/>
          <w:bCs/>
          <w:color w:val="00867D"/>
          <w:sz w:val="22"/>
          <w:szCs w:val="22"/>
        </w:rPr>
        <w:t>ACTIVIDAD</w:t>
      </w:r>
      <w:r w:rsidR="008E1667" w:rsidRPr="00266719">
        <w:rPr>
          <w:rFonts w:ascii="Arial" w:hAnsi="Arial" w:cs="Arial"/>
          <w:b/>
          <w:bCs/>
          <w:color w:val="00867D"/>
          <w:sz w:val="22"/>
          <w:szCs w:val="22"/>
        </w:rPr>
        <w:t xml:space="preserve"> #1</w:t>
      </w:r>
    </w:p>
    <w:p w14:paraId="1ED0B4A6" w14:textId="77777777" w:rsidR="00F31818" w:rsidRPr="00266719" w:rsidRDefault="00F31818" w:rsidP="00A20954">
      <w:pPr>
        <w:rPr>
          <w:rFonts w:ascii="Arial" w:hAnsi="Arial" w:cs="Arial"/>
          <w:b/>
          <w:bCs/>
          <w:color w:val="00867D"/>
          <w:sz w:val="22"/>
          <w:szCs w:val="22"/>
        </w:rPr>
      </w:pPr>
    </w:p>
    <w:p w14:paraId="74B4C6C8" w14:textId="327CA6A3" w:rsidR="008E1667" w:rsidRDefault="00F31818" w:rsidP="00A20954">
      <w:pPr>
        <w:rPr>
          <w:rFonts w:ascii="Arial" w:hAnsi="Arial" w:cs="Arial"/>
          <w:sz w:val="22"/>
          <w:szCs w:val="22"/>
        </w:rPr>
      </w:pPr>
      <w:r>
        <w:rPr>
          <w:rFonts w:ascii="Arial" w:hAnsi="Arial" w:cs="Arial"/>
          <w:sz w:val="22"/>
          <w:szCs w:val="22"/>
        </w:rPr>
        <w:t>En esta actividad pondrás en práctica todo lo que aprendiste so</w:t>
      </w:r>
      <w:r w:rsidR="00201CA0">
        <w:rPr>
          <w:rFonts w:ascii="Arial" w:hAnsi="Arial" w:cs="Arial"/>
          <w:sz w:val="22"/>
          <w:szCs w:val="22"/>
        </w:rPr>
        <w:t>b</w:t>
      </w:r>
      <w:r>
        <w:rPr>
          <w:rFonts w:ascii="Arial" w:hAnsi="Arial" w:cs="Arial"/>
          <w:sz w:val="22"/>
          <w:szCs w:val="22"/>
        </w:rPr>
        <w:t>re las medi</w:t>
      </w:r>
      <w:r w:rsidR="00201CA0">
        <w:rPr>
          <w:rFonts w:ascii="Arial" w:hAnsi="Arial" w:cs="Arial"/>
          <w:sz w:val="22"/>
          <w:szCs w:val="22"/>
        </w:rPr>
        <w:t xml:space="preserve">das de tendencia central, </w:t>
      </w:r>
      <w:r w:rsidR="0006721D">
        <w:rPr>
          <w:rFonts w:ascii="Arial" w:hAnsi="Arial" w:cs="Arial"/>
          <w:sz w:val="22"/>
          <w:szCs w:val="22"/>
        </w:rPr>
        <w:br/>
      </w:r>
      <w:r w:rsidR="00201CA0">
        <w:rPr>
          <w:rFonts w:ascii="Arial" w:hAnsi="Arial" w:cs="Arial"/>
          <w:sz w:val="22"/>
          <w:szCs w:val="22"/>
        </w:rPr>
        <w:t>resuelve los ejercic</w:t>
      </w:r>
      <w:r w:rsidR="0006721D">
        <w:rPr>
          <w:rFonts w:ascii="Arial" w:hAnsi="Arial" w:cs="Arial"/>
          <w:sz w:val="22"/>
          <w:szCs w:val="22"/>
        </w:rPr>
        <w:t>i</w:t>
      </w:r>
      <w:r w:rsidR="00201CA0">
        <w:rPr>
          <w:rFonts w:ascii="Arial" w:hAnsi="Arial" w:cs="Arial"/>
          <w:sz w:val="22"/>
          <w:szCs w:val="22"/>
        </w:rPr>
        <w:t>os propuestos. Si tienes dudas, consulta los videotutoriales al final de esta página.</w:t>
      </w:r>
    </w:p>
    <w:p w14:paraId="35DECF92" w14:textId="3FCDE603" w:rsidR="00F31818" w:rsidRDefault="00F31818" w:rsidP="00A20954">
      <w:pPr>
        <w:rPr>
          <w:rFonts w:ascii="Arial" w:hAnsi="Arial" w:cs="Arial"/>
          <w:sz w:val="22"/>
          <w:szCs w:val="22"/>
        </w:rPr>
      </w:pPr>
    </w:p>
    <w:p w14:paraId="58FDCFFD" w14:textId="77777777" w:rsidR="00F31818" w:rsidRPr="00266719" w:rsidRDefault="00F31818" w:rsidP="00A20954">
      <w:pPr>
        <w:rPr>
          <w:rFonts w:ascii="Arial" w:hAnsi="Arial" w:cs="Arial"/>
          <w:sz w:val="22"/>
          <w:szCs w:val="22"/>
        </w:rPr>
      </w:pPr>
    </w:p>
    <w:tbl>
      <w:tblPr>
        <w:tblStyle w:val="Tablaconcuadrcula"/>
        <w:tblpPr w:leftFromText="142" w:rightFromText="142" w:vertAnchor="text" w:horzAnchor="page" w:tblpX="8048" w:tblpY="694"/>
        <w:tblW w:w="0" w:type="auto"/>
        <w:tblLook w:val="04A0" w:firstRow="1" w:lastRow="0" w:firstColumn="1" w:lastColumn="0" w:noHBand="0" w:noVBand="1"/>
      </w:tblPr>
      <w:tblGrid>
        <w:gridCol w:w="704"/>
        <w:gridCol w:w="709"/>
        <w:gridCol w:w="709"/>
        <w:gridCol w:w="850"/>
      </w:tblGrid>
      <w:tr w:rsidR="008E1667" w:rsidRPr="00266719" w14:paraId="7B4DB7EE" w14:textId="77777777" w:rsidTr="008E1667">
        <w:trPr>
          <w:trHeight w:val="431"/>
        </w:trPr>
        <w:tc>
          <w:tcPr>
            <w:tcW w:w="2972" w:type="dxa"/>
            <w:gridSpan w:val="4"/>
            <w:shd w:val="clear" w:color="auto" w:fill="FFC000"/>
          </w:tcPr>
          <w:p w14:paraId="7B8B8BAD" w14:textId="77777777" w:rsidR="008E1667" w:rsidRPr="00266719" w:rsidRDefault="008E1667" w:rsidP="008E1667">
            <w:pPr>
              <w:jc w:val="center"/>
              <w:rPr>
                <w:rFonts w:ascii="Arial" w:hAnsi="Arial" w:cs="Arial"/>
                <w:b/>
                <w:bCs/>
                <w:sz w:val="22"/>
                <w:szCs w:val="22"/>
              </w:rPr>
            </w:pPr>
            <w:r w:rsidRPr="00266719">
              <w:rPr>
                <w:rFonts w:ascii="Arial" w:hAnsi="Arial" w:cs="Arial"/>
                <w:b/>
                <w:bCs/>
                <w:sz w:val="22"/>
                <w:szCs w:val="22"/>
              </w:rPr>
              <w:t>Número de Contactos</w:t>
            </w:r>
          </w:p>
          <w:p w14:paraId="337A70FF" w14:textId="77777777" w:rsidR="008E1667" w:rsidRPr="00266719" w:rsidRDefault="008E1667" w:rsidP="008E1667">
            <w:pPr>
              <w:jc w:val="center"/>
              <w:rPr>
                <w:rFonts w:ascii="Arial" w:hAnsi="Arial" w:cs="Arial"/>
                <w:b/>
                <w:bCs/>
                <w:sz w:val="22"/>
                <w:szCs w:val="22"/>
              </w:rPr>
            </w:pPr>
            <w:r w:rsidRPr="00266719">
              <w:rPr>
                <w:rFonts w:ascii="Arial" w:hAnsi="Arial" w:cs="Arial"/>
                <w:b/>
                <w:bCs/>
                <w:sz w:val="22"/>
                <w:szCs w:val="22"/>
              </w:rPr>
              <w:t>Almacenados</w:t>
            </w:r>
          </w:p>
        </w:tc>
      </w:tr>
      <w:tr w:rsidR="008E1667" w:rsidRPr="00266719" w14:paraId="1B5C3C61" w14:textId="77777777" w:rsidTr="008E1667">
        <w:tc>
          <w:tcPr>
            <w:tcW w:w="704" w:type="dxa"/>
          </w:tcPr>
          <w:p w14:paraId="6F9628BC"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52</w:t>
            </w:r>
          </w:p>
        </w:tc>
        <w:tc>
          <w:tcPr>
            <w:tcW w:w="709" w:type="dxa"/>
          </w:tcPr>
          <w:p w14:paraId="6EA59720"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48</w:t>
            </w:r>
          </w:p>
        </w:tc>
        <w:tc>
          <w:tcPr>
            <w:tcW w:w="709" w:type="dxa"/>
          </w:tcPr>
          <w:p w14:paraId="61A396F1"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60</w:t>
            </w:r>
          </w:p>
        </w:tc>
        <w:tc>
          <w:tcPr>
            <w:tcW w:w="850" w:type="dxa"/>
          </w:tcPr>
          <w:p w14:paraId="5BE2802E"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55</w:t>
            </w:r>
          </w:p>
        </w:tc>
      </w:tr>
      <w:tr w:rsidR="008E1667" w:rsidRPr="00266719" w14:paraId="0CF1D542" w14:textId="77777777" w:rsidTr="008E1667">
        <w:tc>
          <w:tcPr>
            <w:tcW w:w="704" w:type="dxa"/>
          </w:tcPr>
          <w:p w14:paraId="3C851CA5"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59</w:t>
            </w:r>
          </w:p>
        </w:tc>
        <w:tc>
          <w:tcPr>
            <w:tcW w:w="709" w:type="dxa"/>
          </w:tcPr>
          <w:p w14:paraId="59A8C3C0"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54</w:t>
            </w:r>
          </w:p>
        </w:tc>
        <w:tc>
          <w:tcPr>
            <w:tcW w:w="709" w:type="dxa"/>
          </w:tcPr>
          <w:p w14:paraId="3A6A8679"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58</w:t>
            </w:r>
          </w:p>
        </w:tc>
        <w:tc>
          <w:tcPr>
            <w:tcW w:w="850" w:type="dxa"/>
          </w:tcPr>
          <w:p w14:paraId="23B5B51D" w14:textId="77777777" w:rsidR="008E1667" w:rsidRPr="00266719" w:rsidRDefault="008E1667" w:rsidP="008E1667">
            <w:pPr>
              <w:jc w:val="center"/>
              <w:rPr>
                <w:rFonts w:ascii="Arial" w:hAnsi="Arial" w:cs="Arial"/>
                <w:sz w:val="22"/>
                <w:szCs w:val="22"/>
              </w:rPr>
            </w:pPr>
            <w:r w:rsidRPr="00266719">
              <w:rPr>
                <w:rFonts w:ascii="Arial" w:hAnsi="Arial" w:cs="Arial"/>
                <w:sz w:val="22"/>
                <w:szCs w:val="22"/>
              </w:rPr>
              <w:t>62</w:t>
            </w:r>
          </w:p>
        </w:tc>
      </w:tr>
    </w:tbl>
    <w:p w14:paraId="49BC997F" w14:textId="00B8F7FE" w:rsidR="008E1667" w:rsidRDefault="008E1667" w:rsidP="00B11B46">
      <w:pPr>
        <w:pStyle w:val="Prrafodelista"/>
        <w:numPr>
          <w:ilvl w:val="0"/>
          <w:numId w:val="20"/>
        </w:numPr>
        <w:spacing w:before="100" w:beforeAutospacing="1" w:after="100" w:afterAutospacing="1"/>
        <w:rPr>
          <w:rFonts w:ascii="Arial" w:hAnsi="Arial" w:cs="Arial"/>
          <w:sz w:val="22"/>
          <w:szCs w:val="22"/>
        </w:rPr>
      </w:pPr>
      <w:r w:rsidRPr="00266719">
        <w:rPr>
          <w:rFonts w:ascii="Arial" w:hAnsi="Arial" w:cs="Arial"/>
          <w:sz w:val="22"/>
          <w:szCs w:val="22"/>
        </w:rPr>
        <w:t>La tabl</w:t>
      </w:r>
      <w:r w:rsidR="0006721D">
        <w:rPr>
          <w:rFonts w:ascii="Arial" w:hAnsi="Arial" w:cs="Arial"/>
          <w:sz w:val="22"/>
          <w:szCs w:val="22"/>
        </w:rPr>
        <w:t>a</w:t>
      </w:r>
      <w:r w:rsidRPr="00266719">
        <w:rPr>
          <w:rFonts w:ascii="Arial" w:hAnsi="Arial" w:cs="Arial"/>
          <w:sz w:val="22"/>
          <w:szCs w:val="22"/>
        </w:rPr>
        <w:t xml:space="preserve"> </w:t>
      </w:r>
      <w:bookmarkStart w:id="0" w:name="OLE_LINK1"/>
      <w:r w:rsidRPr="00266719">
        <w:rPr>
          <w:rFonts w:ascii="Arial" w:hAnsi="Arial" w:cs="Arial"/>
          <w:sz w:val="22"/>
          <w:szCs w:val="22"/>
        </w:rPr>
        <w:t xml:space="preserve">muestra </w:t>
      </w:r>
      <w:bookmarkEnd w:id="0"/>
      <w:r w:rsidRPr="00266719">
        <w:rPr>
          <w:rFonts w:ascii="Arial" w:hAnsi="Arial" w:cs="Arial"/>
          <w:sz w:val="22"/>
          <w:szCs w:val="22"/>
        </w:rPr>
        <w:t>el número de contactos que 8 amigos han almacenado en sus celulares.</w:t>
      </w:r>
    </w:p>
    <w:p w14:paraId="05F399BE" w14:textId="77777777" w:rsidR="00266719" w:rsidRPr="00266719" w:rsidRDefault="00266719" w:rsidP="00266719">
      <w:pPr>
        <w:pStyle w:val="Prrafodelista"/>
        <w:spacing w:before="100" w:beforeAutospacing="1" w:after="100" w:afterAutospacing="1"/>
        <w:rPr>
          <w:rFonts w:ascii="Arial" w:hAnsi="Arial" w:cs="Arial"/>
          <w:sz w:val="22"/>
          <w:szCs w:val="22"/>
        </w:rPr>
      </w:pPr>
    </w:p>
    <w:p w14:paraId="70A03777" w14:textId="2C2A1EA6" w:rsidR="008E1667" w:rsidRPr="00266719" w:rsidRDefault="008E1667" w:rsidP="00B11B46">
      <w:pPr>
        <w:pStyle w:val="Prrafodelista"/>
        <w:numPr>
          <w:ilvl w:val="0"/>
          <w:numId w:val="19"/>
        </w:numPr>
        <w:spacing w:before="100" w:beforeAutospacing="1" w:after="100" w:afterAutospacing="1"/>
        <w:rPr>
          <w:rFonts w:ascii="Arial" w:hAnsi="Arial" w:cs="Arial"/>
          <w:sz w:val="22"/>
          <w:szCs w:val="22"/>
        </w:rPr>
      </w:pPr>
      <w:r w:rsidRPr="00266719">
        <w:rPr>
          <w:rFonts w:ascii="Arial" w:hAnsi="Arial" w:cs="Arial"/>
          <w:sz w:val="22"/>
          <w:szCs w:val="22"/>
        </w:rPr>
        <w:t xml:space="preserve">Encuentre la </w:t>
      </w:r>
      <w:r w:rsidR="00BF2F7B" w:rsidRPr="00266719">
        <w:rPr>
          <w:rFonts w:ascii="Arial" w:hAnsi="Arial" w:cs="Arial"/>
          <w:sz w:val="22"/>
          <w:szCs w:val="22"/>
        </w:rPr>
        <w:t>m</w:t>
      </w:r>
      <w:r w:rsidRPr="00266719">
        <w:rPr>
          <w:rFonts w:ascii="Arial" w:hAnsi="Arial" w:cs="Arial"/>
          <w:sz w:val="22"/>
          <w:szCs w:val="22"/>
        </w:rPr>
        <w:t>edia aritmética de los datos</w:t>
      </w:r>
      <w:r w:rsidR="00266719">
        <w:rPr>
          <w:rFonts w:ascii="Arial" w:hAnsi="Arial" w:cs="Arial"/>
          <w:sz w:val="22"/>
          <w:szCs w:val="22"/>
        </w:rPr>
        <w:br/>
      </w:r>
    </w:p>
    <w:p w14:paraId="5F4AD5E9" w14:textId="66E68145" w:rsidR="008E1667" w:rsidRPr="00266719" w:rsidRDefault="008E1667" w:rsidP="00B11B46">
      <w:pPr>
        <w:pStyle w:val="Prrafodelista"/>
        <w:numPr>
          <w:ilvl w:val="0"/>
          <w:numId w:val="19"/>
        </w:numPr>
        <w:spacing w:before="100" w:beforeAutospacing="1" w:after="100" w:afterAutospacing="1"/>
        <w:rPr>
          <w:rFonts w:ascii="Arial" w:hAnsi="Arial" w:cs="Arial"/>
          <w:sz w:val="22"/>
          <w:szCs w:val="22"/>
        </w:rPr>
      </w:pPr>
      <w:r w:rsidRPr="00266719">
        <w:rPr>
          <w:rFonts w:ascii="Arial" w:hAnsi="Arial" w:cs="Arial"/>
          <w:sz w:val="22"/>
          <w:szCs w:val="22"/>
        </w:rPr>
        <w:t>¿Cuál es la diferencia entre el valor 52 y la media?</w:t>
      </w:r>
      <w:r w:rsidR="00266719">
        <w:rPr>
          <w:rFonts w:ascii="Arial" w:hAnsi="Arial" w:cs="Arial"/>
          <w:sz w:val="22"/>
          <w:szCs w:val="22"/>
        </w:rPr>
        <w:br/>
      </w:r>
    </w:p>
    <w:p w14:paraId="4958A679" w14:textId="33FA3266" w:rsidR="008E1667" w:rsidRPr="00266719" w:rsidRDefault="008E1667" w:rsidP="00B11B46">
      <w:pPr>
        <w:pStyle w:val="Prrafodelista"/>
        <w:numPr>
          <w:ilvl w:val="0"/>
          <w:numId w:val="19"/>
        </w:numPr>
        <w:spacing w:before="100" w:beforeAutospacing="1" w:after="100" w:afterAutospacing="1"/>
        <w:rPr>
          <w:rFonts w:ascii="Arial" w:hAnsi="Arial" w:cs="Arial"/>
          <w:sz w:val="22"/>
          <w:szCs w:val="22"/>
        </w:rPr>
      </w:pPr>
      <w:r w:rsidRPr="00266719">
        <w:rPr>
          <w:rFonts w:ascii="Arial" w:hAnsi="Arial" w:cs="Arial"/>
          <w:sz w:val="22"/>
          <w:szCs w:val="22"/>
        </w:rPr>
        <w:t>¿Qué valor es el más cercano a la media?</w:t>
      </w:r>
      <w:r w:rsidR="00266719">
        <w:rPr>
          <w:rFonts w:ascii="Arial" w:hAnsi="Arial" w:cs="Arial"/>
          <w:sz w:val="22"/>
          <w:szCs w:val="22"/>
        </w:rPr>
        <w:br/>
      </w:r>
    </w:p>
    <w:p w14:paraId="21633E7F" w14:textId="16D2D904" w:rsidR="00266719" w:rsidRPr="00266719" w:rsidRDefault="008E1667" w:rsidP="00B11B46">
      <w:pPr>
        <w:pStyle w:val="Prrafodelista"/>
        <w:numPr>
          <w:ilvl w:val="0"/>
          <w:numId w:val="19"/>
        </w:numPr>
        <w:spacing w:before="100" w:beforeAutospacing="1" w:after="100" w:afterAutospacing="1"/>
        <w:rPr>
          <w:rFonts w:ascii="PalatinoLTStd" w:hAnsi="PalatinoLTStd"/>
          <w:sz w:val="22"/>
          <w:szCs w:val="22"/>
        </w:rPr>
      </w:pPr>
      <w:r w:rsidRPr="00266719">
        <w:rPr>
          <w:rFonts w:ascii="Arial" w:hAnsi="Arial" w:cs="Arial"/>
          <w:sz w:val="22"/>
          <w:szCs w:val="22"/>
        </w:rPr>
        <w:t>En general, ¿los valores están cercanos a la media o lejanos de la media? Explique</w:t>
      </w:r>
    </w:p>
    <w:p w14:paraId="09BA0846" w14:textId="6C8EEF87" w:rsidR="00BF2F7B" w:rsidRPr="00DD08FB" w:rsidRDefault="00BF2F7B" w:rsidP="00B11B46">
      <w:pPr>
        <w:pStyle w:val="NormalWeb"/>
        <w:numPr>
          <w:ilvl w:val="0"/>
          <w:numId w:val="20"/>
        </w:numPr>
        <w:rPr>
          <w:rFonts w:ascii="Arial" w:hAnsi="Arial" w:cs="Arial"/>
          <w:sz w:val="22"/>
          <w:szCs w:val="22"/>
        </w:rPr>
      </w:pPr>
      <w:r w:rsidRPr="00266719">
        <w:rPr>
          <w:rFonts w:ascii="Arial" w:hAnsi="Arial" w:cs="Arial"/>
          <w:color w:val="211E1E"/>
          <w:sz w:val="22"/>
          <w:szCs w:val="22"/>
        </w:rPr>
        <w:t xml:space="preserve">En la tabla en la siguiente página se proporcionan las ventas de una semana en los departamentos de caballeros, damas y niños de </w:t>
      </w:r>
      <w:r w:rsidR="00DD08FB">
        <w:rPr>
          <w:rFonts w:ascii="Arial" w:hAnsi="Arial" w:cs="Arial"/>
          <w:color w:val="211E1E"/>
          <w:sz w:val="22"/>
          <w:szCs w:val="22"/>
        </w:rPr>
        <w:t>Tierra Santa</w:t>
      </w:r>
      <w:r w:rsidRPr="00266719">
        <w:rPr>
          <w:rFonts w:ascii="Arial" w:hAnsi="Arial" w:cs="Arial"/>
          <w:color w:val="211E1E"/>
          <w:sz w:val="22"/>
          <w:szCs w:val="22"/>
        </w:rPr>
        <w:t>. Encuentre la media</w:t>
      </w:r>
      <w:r w:rsidR="00F830E8">
        <w:rPr>
          <w:rFonts w:ascii="Arial" w:hAnsi="Arial" w:cs="Arial"/>
          <w:color w:val="211E1E"/>
          <w:sz w:val="22"/>
          <w:szCs w:val="22"/>
        </w:rPr>
        <w:t xml:space="preserve"> aritmética </w:t>
      </w:r>
      <w:r w:rsidRPr="00266719">
        <w:rPr>
          <w:rFonts w:ascii="Arial" w:hAnsi="Arial" w:cs="Arial"/>
          <w:color w:val="211E1E"/>
          <w:sz w:val="22"/>
          <w:szCs w:val="22"/>
        </w:rPr>
        <w:t>de las ventas diarias en el depar</w:t>
      </w:r>
      <w:r w:rsidR="00453DDB" w:rsidRPr="00266719">
        <w:rPr>
          <w:rFonts w:ascii="Arial" w:hAnsi="Arial" w:cs="Arial"/>
          <w:color w:val="211E1E"/>
          <w:sz w:val="22"/>
          <w:szCs w:val="22"/>
        </w:rPr>
        <w:t xml:space="preserve">tamento de damas de </w:t>
      </w:r>
      <w:r w:rsidR="00DD08FB">
        <w:rPr>
          <w:rFonts w:ascii="Arial" w:hAnsi="Arial" w:cs="Arial"/>
          <w:color w:val="211E1E"/>
          <w:sz w:val="22"/>
          <w:szCs w:val="22"/>
        </w:rPr>
        <w:t>Tierra Santa</w:t>
      </w:r>
      <w:r w:rsidR="00453DDB" w:rsidRPr="00266719">
        <w:rPr>
          <w:rFonts w:ascii="Arial" w:hAnsi="Arial" w:cs="Arial"/>
          <w:color w:val="211E1E"/>
          <w:sz w:val="22"/>
          <w:szCs w:val="22"/>
        </w:rPr>
        <w:t xml:space="preserve"> para la semana. </w:t>
      </w:r>
    </w:p>
    <w:tbl>
      <w:tblPr>
        <w:tblStyle w:val="Tablaconcuadrcula"/>
        <w:tblW w:w="0" w:type="auto"/>
        <w:tblInd w:w="1261" w:type="dxa"/>
        <w:tblLook w:val="04A0" w:firstRow="1" w:lastRow="0" w:firstColumn="1" w:lastColumn="0" w:noHBand="0" w:noVBand="1"/>
      </w:tblPr>
      <w:tblGrid>
        <w:gridCol w:w="2137"/>
        <w:gridCol w:w="2043"/>
        <w:gridCol w:w="2043"/>
        <w:gridCol w:w="2045"/>
      </w:tblGrid>
      <w:tr w:rsidR="00DD08FB" w14:paraId="57D8B438" w14:textId="77777777" w:rsidTr="00DD08FB">
        <w:trPr>
          <w:trHeight w:val="261"/>
        </w:trPr>
        <w:tc>
          <w:tcPr>
            <w:tcW w:w="8268" w:type="dxa"/>
            <w:gridSpan w:val="4"/>
          </w:tcPr>
          <w:p w14:paraId="2D23F773" w14:textId="1F0C94C9" w:rsidR="00DD08FB" w:rsidRPr="00DD08FB" w:rsidRDefault="00DD08FB" w:rsidP="00DD08FB">
            <w:pPr>
              <w:pStyle w:val="NormalWeb"/>
              <w:jc w:val="center"/>
              <w:rPr>
                <w:rFonts w:ascii="Arial" w:hAnsi="Arial" w:cs="Arial"/>
                <w:b/>
                <w:bCs/>
                <w:sz w:val="22"/>
                <w:szCs w:val="22"/>
              </w:rPr>
            </w:pPr>
            <w:r w:rsidRPr="00DD08FB">
              <w:rPr>
                <w:rFonts w:ascii="Arial" w:hAnsi="Arial" w:cs="Arial"/>
                <w:b/>
                <w:bCs/>
                <w:sz w:val="22"/>
                <w:szCs w:val="22"/>
              </w:rPr>
              <w:t>Ventas diarias totales por departamento – Tierra Santa</w:t>
            </w:r>
            <w:r>
              <w:rPr>
                <w:rFonts w:ascii="Arial" w:hAnsi="Arial" w:cs="Arial"/>
                <w:b/>
                <w:bCs/>
                <w:sz w:val="22"/>
                <w:szCs w:val="22"/>
              </w:rPr>
              <w:br/>
            </w:r>
          </w:p>
        </w:tc>
      </w:tr>
      <w:tr w:rsidR="00DD08FB" w14:paraId="244811BD" w14:textId="77777777" w:rsidTr="00DD08FB">
        <w:trPr>
          <w:trHeight w:val="512"/>
        </w:trPr>
        <w:tc>
          <w:tcPr>
            <w:tcW w:w="2137" w:type="dxa"/>
          </w:tcPr>
          <w:p w14:paraId="2F86A016" w14:textId="7D79E85E" w:rsidR="00DD08FB" w:rsidRPr="00DD08FB" w:rsidRDefault="00DD08FB" w:rsidP="00DD08FB">
            <w:pPr>
              <w:pStyle w:val="NormalWeb"/>
              <w:jc w:val="center"/>
              <w:rPr>
                <w:rFonts w:ascii="Arial" w:hAnsi="Arial" w:cs="Arial"/>
                <w:b/>
                <w:bCs/>
                <w:sz w:val="20"/>
                <w:szCs w:val="20"/>
              </w:rPr>
            </w:pPr>
            <w:r w:rsidRPr="00DD08FB">
              <w:rPr>
                <w:rFonts w:ascii="Arial" w:hAnsi="Arial" w:cs="Arial"/>
                <w:b/>
                <w:bCs/>
                <w:sz w:val="20"/>
                <w:szCs w:val="20"/>
              </w:rPr>
              <w:t>Día</w:t>
            </w:r>
          </w:p>
        </w:tc>
        <w:tc>
          <w:tcPr>
            <w:tcW w:w="2043" w:type="dxa"/>
          </w:tcPr>
          <w:p w14:paraId="5AB83A5E" w14:textId="5E1AE40E" w:rsidR="00DD08FB" w:rsidRPr="00DD08FB" w:rsidRDefault="00DD08FB" w:rsidP="00DD08FB">
            <w:pPr>
              <w:pStyle w:val="NormalWeb"/>
              <w:jc w:val="center"/>
              <w:rPr>
                <w:rFonts w:ascii="Arial" w:hAnsi="Arial" w:cs="Arial"/>
                <w:b/>
                <w:bCs/>
                <w:sz w:val="20"/>
                <w:szCs w:val="20"/>
              </w:rPr>
            </w:pPr>
            <w:r w:rsidRPr="00DD08FB">
              <w:rPr>
                <w:rFonts w:ascii="Arial" w:hAnsi="Arial" w:cs="Arial"/>
                <w:b/>
                <w:bCs/>
                <w:sz w:val="20"/>
                <w:szCs w:val="20"/>
              </w:rPr>
              <w:t>Departamento</w:t>
            </w:r>
            <w:r w:rsidRPr="00DD08FB">
              <w:rPr>
                <w:rFonts w:ascii="Arial" w:hAnsi="Arial" w:cs="Arial"/>
                <w:b/>
                <w:bCs/>
                <w:sz w:val="20"/>
                <w:szCs w:val="20"/>
              </w:rPr>
              <w:br/>
              <w:t>de caballeros</w:t>
            </w:r>
          </w:p>
        </w:tc>
        <w:tc>
          <w:tcPr>
            <w:tcW w:w="2043" w:type="dxa"/>
          </w:tcPr>
          <w:p w14:paraId="68A401D6" w14:textId="7C242974" w:rsidR="00DD08FB" w:rsidRPr="00DD08FB" w:rsidRDefault="00DD08FB" w:rsidP="00DD08FB">
            <w:pPr>
              <w:pStyle w:val="NormalWeb"/>
              <w:jc w:val="center"/>
              <w:rPr>
                <w:rFonts w:ascii="Arial" w:hAnsi="Arial" w:cs="Arial"/>
                <w:b/>
                <w:bCs/>
                <w:sz w:val="20"/>
                <w:szCs w:val="20"/>
              </w:rPr>
            </w:pPr>
            <w:r w:rsidRPr="00DD08FB">
              <w:rPr>
                <w:rFonts w:ascii="Arial" w:hAnsi="Arial" w:cs="Arial"/>
                <w:b/>
                <w:bCs/>
                <w:sz w:val="20"/>
                <w:szCs w:val="20"/>
              </w:rPr>
              <w:t>Departamento de damas</w:t>
            </w:r>
          </w:p>
        </w:tc>
        <w:tc>
          <w:tcPr>
            <w:tcW w:w="2045" w:type="dxa"/>
          </w:tcPr>
          <w:p w14:paraId="76E758D6" w14:textId="53A978B7" w:rsidR="00DD08FB" w:rsidRPr="00DD08FB" w:rsidRDefault="00DD08FB" w:rsidP="00DD08FB">
            <w:pPr>
              <w:pStyle w:val="NormalWeb"/>
              <w:jc w:val="center"/>
              <w:rPr>
                <w:rFonts w:ascii="Arial" w:hAnsi="Arial" w:cs="Arial"/>
                <w:b/>
                <w:bCs/>
                <w:sz w:val="20"/>
                <w:szCs w:val="20"/>
              </w:rPr>
            </w:pPr>
            <w:r w:rsidRPr="00DD08FB">
              <w:rPr>
                <w:rFonts w:ascii="Arial" w:hAnsi="Arial" w:cs="Arial"/>
                <w:b/>
                <w:bCs/>
                <w:sz w:val="20"/>
                <w:szCs w:val="20"/>
              </w:rPr>
              <w:t>Departamento de niños</w:t>
            </w:r>
          </w:p>
        </w:tc>
      </w:tr>
      <w:tr w:rsidR="00DD08FB" w14:paraId="5C929B55" w14:textId="77777777" w:rsidTr="00DD08FB">
        <w:trPr>
          <w:trHeight w:val="261"/>
        </w:trPr>
        <w:tc>
          <w:tcPr>
            <w:tcW w:w="2137" w:type="dxa"/>
          </w:tcPr>
          <w:p w14:paraId="7BDD4D35" w14:textId="73C88A64" w:rsidR="00DD08FB" w:rsidRDefault="00DD08FB" w:rsidP="00DD08FB">
            <w:pPr>
              <w:pStyle w:val="NormalWeb"/>
              <w:rPr>
                <w:rFonts w:ascii="Arial" w:hAnsi="Arial" w:cs="Arial"/>
                <w:sz w:val="22"/>
                <w:szCs w:val="22"/>
              </w:rPr>
            </w:pPr>
            <w:r>
              <w:rPr>
                <w:rFonts w:ascii="Arial" w:hAnsi="Arial" w:cs="Arial"/>
                <w:sz w:val="22"/>
                <w:szCs w:val="22"/>
              </w:rPr>
              <w:t>Lunes</w:t>
            </w:r>
          </w:p>
        </w:tc>
        <w:tc>
          <w:tcPr>
            <w:tcW w:w="2043" w:type="dxa"/>
          </w:tcPr>
          <w:p w14:paraId="73E7EA61" w14:textId="1CA22B3A" w:rsidR="00DD08FB" w:rsidRDefault="00DD08FB" w:rsidP="00DD08FB">
            <w:pPr>
              <w:pStyle w:val="NormalWeb"/>
              <w:jc w:val="center"/>
              <w:rPr>
                <w:rFonts w:ascii="Arial" w:hAnsi="Arial" w:cs="Arial"/>
                <w:sz w:val="22"/>
                <w:szCs w:val="22"/>
              </w:rPr>
            </w:pPr>
            <w:r>
              <w:rPr>
                <w:rFonts w:ascii="Arial" w:hAnsi="Arial" w:cs="Arial"/>
                <w:sz w:val="22"/>
                <w:szCs w:val="22"/>
              </w:rPr>
              <w:t>U$2,315</w:t>
            </w:r>
          </w:p>
        </w:tc>
        <w:tc>
          <w:tcPr>
            <w:tcW w:w="2043" w:type="dxa"/>
          </w:tcPr>
          <w:p w14:paraId="23177C75" w14:textId="714AB0BE" w:rsidR="00DD08FB" w:rsidRDefault="00DD08FB" w:rsidP="00DD08FB">
            <w:pPr>
              <w:pStyle w:val="NormalWeb"/>
              <w:jc w:val="center"/>
              <w:rPr>
                <w:rFonts w:ascii="Arial" w:hAnsi="Arial" w:cs="Arial"/>
                <w:sz w:val="22"/>
                <w:szCs w:val="22"/>
              </w:rPr>
            </w:pPr>
            <w:r>
              <w:rPr>
                <w:rFonts w:ascii="Arial" w:hAnsi="Arial" w:cs="Arial"/>
                <w:sz w:val="22"/>
                <w:szCs w:val="22"/>
              </w:rPr>
              <w:t>U$ 3.135</w:t>
            </w:r>
          </w:p>
        </w:tc>
        <w:tc>
          <w:tcPr>
            <w:tcW w:w="2045" w:type="dxa"/>
          </w:tcPr>
          <w:p w14:paraId="570E59A9" w14:textId="605D3B79" w:rsidR="00DD08FB" w:rsidRDefault="00DD08FB" w:rsidP="00DD08FB">
            <w:pPr>
              <w:pStyle w:val="NormalWeb"/>
              <w:jc w:val="center"/>
              <w:rPr>
                <w:rFonts w:ascii="Arial" w:hAnsi="Arial" w:cs="Arial"/>
                <w:sz w:val="22"/>
                <w:szCs w:val="22"/>
              </w:rPr>
            </w:pPr>
            <w:r>
              <w:rPr>
                <w:rFonts w:ascii="Arial" w:hAnsi="Arial" w:cs="Arial"/>
                <w:sz w:val="22"/>
                <w:szCs w:val="22"/>
              </w:rPr>
              <w:t>U$ 1.110</w:t>
            </w:r>
          </w:p>
        </w:tc>
      </w:tr>
      <w:tr w:rsidR="00DD08FB" w14:paraId="273C2436" w14:textId="77777777" w:rsidTr="00DD08FB">
        <w:trPr>
          <w:trHeight w:val="250"/>
        </w:trPr>
        <w:tc>
          <w:tcPr>
            <w:tcW w:w="2137" w:type="dxa"/>
          </w:tcPr>
          <w:p w14:paraId="7F5DFE24" w14:textId="2ACB407C" w:rsidR="00DD08FB" w:rsidRDefault="00DD08FB" w:rsidP="00DD08FB">
            <w:pPr>
              <w:pStyle w:val="NormalWeb"/>
              <w:rPr>
                <w:rFonts w:ascii="Arial" w:hAnsi="Arial" w:cs="Arial"/>
                <w:sz w:val="22"/>
                <w:szCs w:val="22"/>
              </w:rPr>
            </w:pPr>
            <w:r>
              <w:rPr>
                <w:rFonts w:ascii="Arial" w:hAnsi="Arial" w:cs="Arial"/>
                <w:sz w:val="22"/>
                <w:szCs w:val="22"/>
              </w:rPr>
              <w:t>Martes</w:t>
            </w:r>
          </w:p>
        </w:tc>
        <w:tc>
          <w:tcPr>
            <w:tcW w:w="2043" w:type="dxa"/>
          </w:tcPr>
          <w:p w14:paraId="53EBAB5B" w14:textId="0E4E59E4" w:rsidR="00DD08FB" w:rsidRDefault="00DD08FB" w:rsidP="00DD08FB">
            <w:pPr>
              <w:pStyle w:val="NormalWeb"/>
              <w:jc w:val="center"/>
              <w:rPr>
                <w:rFonts w:ascii="Arial" w:hAnsi="Arial" w:cs="Arial"/>
                <w:sz w:val="22"/>
                <w:szCs w:val="22"/>
              </w:rPr>
            </w:pPr>
            <w:r>
              <w:rPr>
                <w:rFonts w:ascii="Arial" w:hAnsi="Arial" w:cs="Arial"/>
                <w:sz w:val="22"/>
                <w:szCs w:val="22"/>
              </w:rPr>
              <w:t>2.020</w:t>
            </w:r>
          </w:p>
        </w:tc>
        <w:tc>
          <w:tcPr>
            <w:tcW w:w="2043" w:type="dxa"/>
          </w:tcPr>
          <w:p w14:paraId="13199AB4" w14:textId="4D8F1AF3" w:rsidR="00DD08FB" w:rsidRDefault="00DD08FB" w:rsidP="00DD08FB">
            <w:pPr>
              <w:pStyle w:val="NormalWeb"/>
              <w:jc w:val="center"/>
              <w:rPr>
                <w:rFonts w:ascii="Arial" w:hAnsi="Arial" w:cs="Arial"/>
                <w:sz w:val="22"/>
                <w:szCs w:val="22"/>
              </w:rPr>
            </w:pPr>
            <w:r>
              <w:rPr>
                <w:rFonts w:ascii="Arial" w:hAnsi="Arial" w:cs="Arial"/>
                <w:sz w:val="22"/>
                <w:szCs w:val="22"/>
              </w:rPr>
              <w:t>2.310</w:t>
            </w:r>
          </w:p>
        </w:tc>
        <w:tc>
          <w:tcPr>
            <w:tcW w:w="2045" w:type="dxa"/>
          </w:tcPr>
          <w:p w14:paraId="58509A4B" w14:textId="41307D3D" w:rsidR="00DD08FB" w:rsidRDefault="00DD08FB" w:rsidP="00DD08FB">
            <w:pPr>
              <w:pStyle w:val="NormalWeb"/>
              <w:jc w:val="center"/>
              <w:rPr>
                <w:rFonts w:ascii="Arial" w:hAnsi="Arial" w:cs="Arial"/>
                <w:sz w:val="22"/>
                <w:szCs w:val="22"/>
              </w:rPr>
            </w:pPr>
            <w:r>
              <w:rPr>
                <w:rFonts w:ascii="Arial" w:hAnsi="Arial" w:cs="Arial"/>
                <w:sz w:val="22"/>
                <w:szCs w:val="22"/>
              </w:rPr>
              <w:t>890</w:t>
            </w:r>
          </w:p>
        </w:tc>
      </w:tr>
      <w:tr w:rsidR="00DD08FB" w14:paraId="6A2B2280" w14:textId="77777777" w:rsidTr="00DD08FB">
        <w:trPr>
          <w:trHeight w:val="261"/>
        </w:trPr>
        <w:tc>
          <w:tcPr>
            <w:tcW w:w="2137" w:type="dxa"/>
          </w:tcPr>
          <w:p w14:paraId="4945F3D9" w14:textId="7FC4BC0F" w:rsidR="00DD08FB" w:rsidRDefault="00DD08FB" w:rsidP="00DD08FB">
            <w:pPr>
              <w:pStyle w:val="NormalWeb"/>
              <w:rPr>
                <w:rFonts w:ascii="Arial" w:hAnsi="Arial" w:cs="Arial"/>
                <w:sz w:val="22"/>
                <w:szCs w:val="22"/>
              </w:rPr>
            </w:pPr>
            <w:r>
              <w:rPr>
                <w:rFonts w:ascii="Arial" w:hAnsi="Arial" w:cs="Arial"/>
                <w:sz w:val="22"/>
                <w:szCs w:val="22"/>
              </w:rPr>
              <w:t>Miércoles</w:t>
            </w:r>
          </w:p>
        </w:tc>
        <w:tc>
          <w:tcPr>
            <w:tcW w:w="2043" w:type="dxa"/>
          </w:tcPr>
          <w:p w14:paraId="1BA8A992" w14:textId="3C86F103" w:rsidR="00DD08FB" w:rsidRDefault="00DD08FB" w:rsidP="00DD08FB">
            <w:pPr>
              <w:pStyle w:val="NormalWeb"/>
              <w:jc w:val="center"/>
              <w:rPr>
                <w:rFonts w:ascii="Arial" w:hAnsi="Arial" w:cs="Arial"/>
                <w:sz w:val="22"/>
                <w:szCs w:val="22"/>
              </w:rPr>
            </w:pPr>
            <w:r>
              <w:rPr>
                <w:rFonts w:ascii="Arial" w:hAnsi="Arial" w:cs="Arial"/>
                <w:sz w:val="22"/>
                <w:szCs w:val="22"/>
              </w:rPr>
              <w:t>1.100</w:t>
            </w:r>
          </w:p>
        </w:tc>
        <w:tc>
          <w:tcPr>
            <w:tcW w:w="2043" w:type="dxa"/>
          </w:tcPr>
          <w:p w14:paraId="307E026F" w14:textId="52FA79E2" w:rsidR="00DD08FB" w:rsidRDefault="00DD08FB" w:rsidP="00DD08FB">
            <w:pPr>
              <w:pStyle w:val="NormalWeb"/>
              <w:jc w:val="center"/>
              <w:rPr>
                <w:rFonts w:ascii="Arial" w:hAnsi="Arial" w:cs="Arial"/>
                <w:sz w:val="22"/>
                <w:szCs w:val="22"/>
              </w:rPr>
            </w:pPr>
            <w:r>
              <w:rPr>
                <w:rFonts w:ascii="Arial" w:hAnsi="Arial" w:cs="Arial"/>
                <w:sz w:val="22"/>
                <w:szCs w:val="22"/>
              </w:rPr>
              <w:t>3.206</w:t>
            </w:r>
          </w:p>
        </w:tc>
        <w:tc>
          <w:tcPr>
            <w:tcW w:w="2045" w:type="dxa"/>
          </w:tcPr>
          <w:p w14:paraId="6D301F3C" w14:textId="2382E552" w:rsidR="00DD08FB" w:rsidRDefault="00DD08FB" w:rsidP="00DD08FB">
            <w:pPr>
              <w:pStyle w:val="NormalWeb"/>
              <w:jc w:val="center"/>
              <w:rPr>
                <w:rFonts w:ascii="Arial" w:hAnsi="Arial" w:cs="Arial"/>
                <w:sz w:val="22"/>
                <w:szCs w:val="22"/>
              </w:rPr>
            </w:pPr>
            <w:r>
              <w:rPr>
                <w:rFonts w:ascii="Arial" w:hAnsi="Arial" w:cs="Arial"/>
                <w:sz w:val="22"/>
                <w:szCs w:val="22"/>
              </w:rPr>
              <w:t>1.020</w:t>
            </w:r>
          </w:p>
        </w:tc>
      </w:tr>
      <w:tr w:rsidR="00DD08FB" w14:paraId="7E8EC314" w14:textId="77777777" w:rsidTr="00DD08FB">
        <w:trPr>
          <w:trHeight w:val="261"/>
        </w:trPr>
        <w:tc>
          <w:tcPr>
            <w:tcW w:w="2137" w:type="dxa"/>
          </w:tcPr>
          <w:p w14:paraId="13D7834F" w14:textId="20CBEBDB" w:rsidR="00DD08FB" w:rsidRDefault="00DD08FB" w:rsidP="00DD08FB">
            <w:pPr>
              <w:pStyle w:val="NormalWeb"/>
              <w:rPr>
                <w:rFonts w:ascii="Arial" w:hAnsi="Arial" w:cs="Arial"/>
                <w:sz w:val="22"/>
                <w:szCs w:val="22"/>
              </w:rPr>
            </w:pPr>
            <w:r>
              <w:rPr>
                <w:rFonts w:ascii="Arial" w:hAnsi="Arial" w:cs="Arial"/>
                <w:sz w:val="22"/>
                <w:szCs w:val="22"/>
              </w:rPr>
              <w:t>Jueves</w:t>
            </w:r>
          </w:p>
        </w:tc>
        <w:tc>
          <w:tcPr>
            <w:tcW w:w="2043" w:type="dxa"/>
          </w:tcPr>
          <w:p w14:paraId="4DD53C60" w14:textId="4C947D6A" w:rsidR="00DD08FB" w:rsidRDefault="00DD08FB" w:rsidP="00DD08FB">
            <w:pPr>
              <w:pStyle w:val="NormalWeb"/>
              <w:jc w:val="center"/>
              <w:rPr>
                <w:rFonts w:ascii="Arial" w:hAnsi="Arial" w:cs="Arial"/>
                <w:sz w:val="22"/>
                <w:szCs w:val="22"/>
              </w:rPr>
            </w:pPr>
            <w:r>
              <w:rPr>
                <w:rFonts w:ascii="Arial" w:hAnsi="Arial" w:cs="Arial"/>
                <w:sz w:val="22"/>
                <w:szCs w:val="22"/>
              </w:rPr>
              <w:t>2.000</w:t>
            </w:r>
          </w:p>
        </w:tc>
        <w:tc>
          <w:tcPr>
            <w:tcW w:w="2043" w:type="dxa"/>
          </w:tcPr>
          <w:p w14:paraId="0879FE14" w14:textId="2AD235E8" w:rsidR="00DD08FB" w:rsidRDefault="00DD08FB" w:rsidP="00DD08FB">
            <w:pPr>
              <w:pStyle w:val="NormalWeb"/>
              <w:jc w:val="center"/>
              <w:rPr>
                <w:rFonts w:ascii="Arial" w:hAnsi="Arial" w:cs="Arial"/>
                <w:sz w:val="22"/>
                <w:szCs w:val="22"/>
              </w:rPr>
            </w:pPr>
            <w:r>
              <w:rPr>
                <w:rFonts w:ascii="Arial" w:hAnsi="Arial" w:cs="Arial"/>
                <w:sz w:val="22"/>
                <w:szCs w:val="22"/>
              </w:rPr>
              <w:t>2.115</w:t>
            </w:r>
          </w:p>
        </w:tc>
        <w:tc>
          <w:tcPr>
            <w:tcW w:w="2045" w:type="dxa"/>
          </w:tcPr>
          <w:p w14:paraId="4B14F884" w14:textId="3EDAAC18" w:rsidR="00DD08FB" w:rsidRDefault="00DD08FB" w:rsidP="00DD08FB">
            <w:pPr>
              <w:pStyle w:val="NormalWeb"/>
              <w:jc w:val="center"/>
              <w:rPr>
                <w:rFonts w:ascii="Arial" w:hAnsi="Arial" w:cs="Arial"/>
                <w:sz w:val="22"/>
                <w:szCs w:val="22"/>
              </w:rPr>
            </w:pPr>
            <w:r>
              <w:rPr>
                <w:rFonts w:ascii="Arial" w:hAnsi="Arial" w:cs="Arial"/>
                <w:sz w:val="22"/>
                <w:szCs w:val="22"/>
              </w:rPr>
              <w:t>880</w:t>
            </w:r>
          </w:p>
        </w:tc>
      </w:tr>
      <w:tr w:rsidR="00DD08FB" w14:paraId="430A12BE" w14:textId="77777777" w:rsidTr="00DD08FB">
        <w:trPr>
          <w:trHeight w:val="250"/>
        </w:trPr>
        <w:tc>
          <w:tcPr>
            <w:tcW w:w="2137" w:type="dxa"/>
          </w:tcPr>
          <w:p w14:paraId="45DEE262" w14:textId="33C3117D" w:rsidR="00DD08FB" w:rsidRDefault="00DD08FB" w:rsidP="00DD08FB">
            <w:pPr>
              <w:pStyle w:val="NormalWeb"/>
              <w:rPr>
                <w:rFonts w:ascii="Arial" w:hAnsi="Arial" w:cs="Arial"/>
                <w:sz w:val="22"/>
                <w:szCs w:val="22"/>
              </w:rPr>
            </w:pPr>
            <w:r>
              <w:rPr>
                <w:rFonts w:ascii="Arial" w:hAnsi="Arial" w:cs="Arial"/>
                <w:sz w:val="22"/>
                <w:szCs w:val="22"/>
              </w:rPr>
              <w:t>Viernes</w:t>
            </w:r>
          </w:p>
        </w:tc>
        <w:tc>
          <w:tcPr>
            <w:tcW w:w="2043" w:type="dxa"/>
          </w:tcPr>
          <w:p w14:paraId="129F96DB" w14:textId="23CBE98D" w:rsidR="00DD08FB" w:rsidRDefault="00DD08FB" w:rsidP="00DD08FB">
            <w:pPr>
              <w:pStyle w:val="NormalWeb"/>
              <w:jc w:val="center"/>
              <w:rPr>
                <w:rFonts w:ascii="Arial" w:hAnsi="Arial" w:cs="Arial"/>
                <w:sz w:val="22"/>
                <w:szCs w:val="22"/>
              </w:rPr>
            </w:pPr>
            <w:r>
              <w:rPr>
                <w:rFonts w:ascii="Arial" w:hAnsi="Arial" w:cs="Arial"/>
                <w:sz w:val="22"/>
                <w:szCs w:val="22"/>
              </w:rPr>
              <w:t>955</w:t>
            </w:r>
          </w:p>
        </w:tc>
        <w:tc>
          <w:tcPr>
            <w:tcW w:w="2043" w:type="dxa"/>
          </w:tcPr>
          <w:p w14:paraId="0F6B0D74" w14:textId="68C5336F" w:rsidR="00DD08FB" w:rsidRDefault="00DD08FB" w:rsidP="00DD08FB">
            <w:pPr>
              <w:pStyle w:val="NormalWeb"/>
              <w:jc w:val="center"/>
              <w:rPr>
                <w:rFonts w:ascii="Arial" w:hAnsi="Arial" w:cs="Arial"/>
                <w:sz w:val="22"/>
                <w:szCs w:val="22"/>
              </w:rPr>
            </w:pPr>
            <w:r>
              <w:rPr>
                <w:rFonts w:ascii="Arial" w:hAnsi="Arial" w:cs="Arial"/>
                <w:sz w:val="22"/>
                <w:szCs w:val="22"/>
              </w:rPr>
              <w:t>1570</w:t>
            </w:r>
          </w:p>
        </w:tc>
        <w:tc>
          <w:tcPr>
            <w:tcW w:w="2045" w:type="dxa"/>
          </w:tcPr>
          <w:p w14:paraId="18EFCFF8" w14:textId="60D113B7" w:rsidR="00DD08FB" w:rsidRDefault="00DD08FB" w:rsidP="00DD08FB">
            <w:pPr>
              <w:pStyle w:val="NormalWeb"/>
              <w:jc w:val="center"/>
              <w:rPr>
                <w:rFonts w:ascii="Arial" w:hAnsi="Arial" w:cs="Arial"/>
                <w:sz w:val="22"/>
                <w:szCs w:val="22"/>
              </w:rPr>
            </w:pPr>
            <w:r>
              <w:rPr>
                <w:rFonts w:ascii="Arial" w:hAnsi="Arial" w:cs="Arial"/>
                <w:sz w:val="22"/>
                <w:szCs w:val="22"/>
              </w:rPr>
              <w:t>1.010</w:t>
            </w:r>
          </w:p>
        </w:tc>
      </w:tr>
      <w:tr w:rsidR="00DD08FB" w14:paraId="3736EC3D" w14:textId="77777777" w:rsidTr="00DD08FB">
        <w:trPr>
          <w:trHeight w:val="261"/>
        </w:trPr>
        <w:tc>
          <w:tcPr>
            <w:tcW w:w="2137" w:type="dxa"/>
          </w:tcPr>
          <w:p w14:paraId="747DDEF5" w14:textId="4FA0861B" w:rsidR="00DD08FB" w:rsidRDefault="00DD08FB" w:rsidP="00DD08FB">
            <w:pPr>
              <w:pStyle w:val="NormalWeb"/>
              <w:rPr>
                <w:rFonts w:ascii="Arial" w:hAnsi="Arial" w:cs="Arial"/>
                <w:sz w:val="22"/>
                <w:szCs w:val="22"/>
              </w:rPr>
            </w:pPr>
            <w:r>
              <w:rPr>
                <w:rFonts w:ascii="Arial" w:hAnsi="Arial" w:cs="Arial"/>
                <w:sz w:val="22"/>
                <w:szCs w:val="22"/>
              </w:rPr>
              <w:t>Sábado</w:t>
            </w:r>
          </w:p>
        </w:tc>
        <w:tc>
          <w:tcPr>
            <w:tcW w:w="2043" w:type="dxa"/>
          </w:tcPr>
          <w:p w14:paraId="1BDF5857" w14:textId="5E92C6EA" w:rsidR="00DD08FB" w:rsidRDefault="00DD08FB" w:rsidP="00DD08FB">
            <w:pPr>
              <w:pStyle w:val="NormalWeb"/>
              <w:jc w:val="center"/>
              <w:rPr>
                <w:rFonts w:ascii="Arial" w:hAnsi="Arial" w:cs="Arial"/>
                <w:sz w:val="22"/>
                <w:szCs w:val="22"/>
              </w:rPr>
            </w:pPr>
            <w:r>
              <w:rPr>
                <w:rFonts w:ascii="Arial" w:hAnsi="Arial" w:cs="Arial"/>
                <w:sz w:val="22"/>
                <w:szCs w:val="22"/>
              </w:rPr>
              <w:t>850</w:t>
            </w:r>
          </w:p>
        </w:tc>
        <w:tc>
          <w:tcPr>
            <w:tcW w:w="2043" w:type="dxa"/>
          </w:tcPr>
          <w:p w14:paraId="624CB47B" w14:textId="28FC8EB5" w:rsidR="00DD08FB" w:rsidRDefault="00DD08FB" w:rsidP="00DD08FB">
            <w:pPr>
              <w:pStyle w:val="NormalWeb"/>
              <w:jc w:val="center"/>
              <w:rPr>
                <w:rFonts w:ascii="Arial" w:hAnsi="Arial" w:cs="Arial"/>
                <w:sz w:val="22"/>
                <w:szCs w:val="22"/>
              </w:rPr>
            </w:pPr>
            <w:r>
              <w:rPr>
                <w:rFonts w:ascii="Arial" w:hAnsi="Arial" w:cs="Arial"/>
                <w:sz w:val="22"/>
                <w:szCs w:val="22"/>
              </w:rPr>
              <w:t>2.100</w:t>
            </w:r>
          </w:p>
        </w:tc>
        <w:tc>
          <w:tcPr>
            <w:tcW w:w="2045" w:type="dxa"/>
          </w:tcPr>
          <w:p w14:paraId="33B4B956" w14:textId="47A45498" w:rsidR="00DD08FB" w:rsidRDefault="00DD08FB" w:rsidP="00DD08FB">
            <w:pPr>
              <w:pStyle w:val="NormalWeb"/>
              <w:jc w:val="center"/>
              <w:rPr>
                <w:rFonts w:ascii="Arial" w:hAnsi="Arial" w:cs="Arial"/>
                <w:sz w:val="22"/>
                <w:szCs w:val="22"/>
              </w:rPr>
            </w:pPr>
            <w:r>
              <w:rPr>
                <w:rFonts w:ascii="Arial" w:hAnsi="Arial" w:cs="Arial"/>
                <w:sz w:val="22"/>
                <w:szCs w:val="22"/>
              </w:rPr>
              <w:t>1.000</w:t>
            </w:r>
          </w:p>
        </w:tc>
      </w:tr>
    </w:tbl>
    <w:p w14:paraId="283E16FB" w14:textId="77777777" w:rsidR="00F830E8" w:rsidRPr="00F830E8" w:rsidRDefault="00F830E8" w:rsidP="00F26F53">
      <w:pPr>
        <w:tabs>
          <w:tab w:val="left" w:pos="10065"/>
          <w:tab w:val="left" w:pos="10348"/>
        </w:tabs>
        <w:spacing w:after="390"/>
        <w:ind w:right="735"/>
        <w:rPr>
          <w:rFonts w:ascii="Arial" w:hAnsi="Arial" w:cs="Arial"/>
          <w:color w:val="767673"/>
          <w:sz w:val="22"/>
          <w:szCs w:val="22"/>
        </w:rPr>
      </w:pPr>
    </w:p>
    <w:p w14:paraId="4DC50372" w14:textId="69AA238F" w:rsidR="00453DDB" w:rsidRPr="00F830E8" w:rsidRDefault="00453DDB" w:rsidP="00B11B46">
      <w:pPr>
        <w:pStyle w:val="NormalWeb"/>
        <w:numPr>
          <w:ilvl w:val="0"/>
          <w:numId w:val="20"/>
        </w:numPr>
        <w:rPr>
          <w:rFonts w:ascii="Arial" w:hAnsi="Arial" w:cs="Arial"/>
          <w:color w:val="211E1E"/>
          <w:sz w:val="22"/>
          <w:szCs w:val="22"/>
        </w:rPr>
      </w:pPr>
      <w:r w:rsidRPr="00F830E8">
        <w:rPr>
          <w:rFonts w:ascii="Arial" w:hAnsi="Arial" w:cs="Arial"/>
          <w:color w:val="211E1E"/>
          <w:sz w:val="22"/>
          <w:szCs w:val="22"/>
        </w:rPr>
        <w:t xml:space="preserve">Encuentre la mediana del siguiente conjunto de valores: </w:t>
      </w:r>
    </w:p>
    <w:tbl>
      <w:tblPr>
        <w:tblStyle w:val="Tablaconcuadrcula"/>
        <w:tblW w:w="0" w:type="auto"/>
        <w:jc w:val="center"/>
        <w:tblLook w:val="04A0" w:firstRow="1" w:lastRow="0" w:firstColumn="1" w:lastColumn="0" w:noHBand="0" w:noVBand="1"/>
      </w:tblPr>
      <w:tblGrid>
        <w:gridCol w:w="704"/>
        <w:gridCol w:w="717"/>
        <w:gridCol w:w="695"/>
        <w:gridCol w:w="695"/>
        <w:gridCol w:w="695"/>
        <w:gridCol w:w="695"/>
        <w:gridCol w:w="695"/>
        <w:gridCol w:w="695"/>
        <w:gridCol w:w="522"/>
      </w:tblGrid>
      <w:tr w:rsidR="00453DDB" w:rsidRPr="00F830E8" w14:paraId="7AAE582F" w14:textId="77777777" w:rsidTr="00F830E8">
        <w:trPr>
          <w:trHeight w:val="271"/>
          <w:jc w:val="center"/>
        </w:trPr>
        <w:tc>
          <w:tcPr>
            <w:tcW w:w="704" w:type="dxa"/>
          </w:tcPr>
          <w:p w14:paraId="30E7F161" w14:textId="08AE5273"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7,5</w:t>
            </w:r>
          </w:p>
        </w:tc>
        <w:tc>
          <w:tcPr>
            <w:tcW w:w="717" w:type="dxa"/>
          </w:tcPr>
          <w:p w14:paraId="4D23DB3F" w14:textId="48575EA5"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20,9</w:t>
            </w:r>
          </w:p>
        </w:tc>
        <w:tc>
          <w:tcPr>
            <w:tcW w:w="695" w:type="dxa"/>
          </w:tcPr>
          <w:p w14:paraId="739EE4E3" w14:textId="089F3954"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9,9</w:t>
            </w:r>
          </w:p>
        </w:tc>
        <w:tc>
          <w:tcPr>
            <w:tcW w:w="695" w:type="dxa"/>
          </w:tcPr>
          <w:p w14:paraId="31BFD2F9" w14:textId="6DC2B35D"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4,4</w:t>
            </w:r>
          </w:p>
        </w:tc>
        <w:tc>
          <w:tcPr>
            <w:tcW w:w="695" w:type="dxa"/>
          </w:tcPr>
          <w:p w14:paraId="270D73B3" w14:textId="366D3CC6"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9,8</w:t>
            </w:r>
          </w:p>
        </w:tc>
        <w:tc>
          <w:tcPr>
            <w:tcW w:w="695" w:type="dxa"/>
          </w:tcPr>
          <w:p w14:paraId="4A1C5A51" w14:textId="131C4FD5"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5,3</w:t>
            </w:r>
          </w:p>
        </w:tc>
        <w:tc>
          <w:tcPr>
            <w:tcW w:w="695" w:type="dxa"/>
          </w:tcPr>
          <w:p w14:paraId="3CC1A96C" w14:textId="45012D12"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6,2</w:t>
            </w:r>
          </w:p>
        </w:tc>
        <w:tc>
          <w:tcPr>
            <w:tcW w:w="695" w:type="dxa"/>
          </w:tcPr>
          <w:p w14:paraId="6C8D5F76" w14:textId="08AAB520"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7,5</w:t>
            </w:r>
          </w:p>
        </w:tc>
        <w:tc>
          <w:tcPr>
            <w:tcW w:w="522" w:type="dxa"/>
          </w:tcPr>
          <w:p w14:paraId="069419CC" w14:textId="52C2C0B4" w:rsidR="00453DDB" w:rsidRPr="00F830E8" w:rsidRDefault="00453DDB" w:rsidP="00F830E8">
            <w:pPr>
              <w:pStyle w:val="NormalWeb"/>
              <w:jc w:val="center"/>
              <w:rPr>
                <w:rFonts w:ascii="Arial" w:hAnsi="Arial" w:cs="Arial"/>
                <w:color w:val="211E1E"/>
                <w:sz w:val="22"/>
                <w:szCs w:val="22"/>
              </w:rPr>
            </w:pPr>
            <w:r w:rsidRPr="00F830E8">
              <w:rPr>
                <w:rFonts w:ascii="Arial" w:hAnsi="Arial" w:cs="Arial"/>
                <w:color w:val="211E1E"/>
                <w:sz w:val="22"/>
                <w:szCs w:val="22"/>
              </w:rPr>
              <w:t>4,9</w:t>
            </w:r>
          </w:p>
        </w:tc>
      </w:tr>
    </w:tbl>
    <w:p w14:paraId="61F5FA29" w14:textId="77777777" w:rsidR="00F830E8" w:rsidRDefault="00F830E8" w:rsidP="00F830E8">
      <w:pPr>
        <w:pStyle w:val="NormalWeb"/>
        <w:rPr>
          <w:rFonts w:ascii="Arial" w:hAnsi="Arial" w:cs="Arial"/>
          <w:color w:val="007A87"/>
          <w:sz w:val="22"/>
          <w:szCs w:val="22"/>
        </w:rPr>
      </w:pPr>
    </w:p>
    <w:p w14:paraId="24F969C2" w14:textId="7EBD219E" w:rsidR="00453DDB" w:rsidRDefault="00453DDB" w:rsidP="00B11B46">
      <w:pPr>
        <w:pStyle w:val="NormalWeb"/>
        <w:numPr>
          <w:ilvl w:val="0"/>
          <w:numId w:val="20"/>
        </w:numPr>
        <w:rPr>
          <w:rFonts w:ascii="Arial" w:hAnsi="Arial" w:cs="Arial"/>
          <w:color w:val="211E1E"/>
          <w:sz w:val="22"/>
          <w:szCs w:val="22"/>
        </w:rPr>
      </w:pPr>
      <w:r w:rsidRPr="00F830E8">
        <w:rPr>
          <w:rFonts w:ascii="Arial" w:hAnsi="Arial" w:cs="Arial"/>
          <w:color w:val="211E1E"/>
          <w:sz w:val="22"/>
          <w:szCs w:val="22"/>
        </w:rPr>
        <w:t>En un examen hubo tres calificaciones de 59, cuatro calificaciones de 77 y calificaciones de 43, 47, 53, 60</w:t>
      </w:r>
      <w:r w:rsidR="00F830E8">
        <w:rPr>
          <w:rFonts w:ascii="Arial" w:hAnsi="Arial" w:cs="Arial"/>
          <w:color w:val="211E1E"/>
          <w:sz w:val="22"/>
          <w:szCs w:val="22"/>
        </w:rPr>
        <w:t xml:space="preserve">, </w:t>
      </w:r>
      <w:r w:rsidRPr="00F830E8">
        <w:rPr>
          <w:rFonts w:ascii="Arial" w:hAnsi="Arial" w:cs="Arial"/>
          <w:color w:val="211E1E"/>
          <w:sz w:val="22"/>
          <w:szCs w:val="22"/>
        </w:rPr>
        <w:t>68, 82 y 97. Encuentre la mediana</w:t>
      </w:r>
      <w:r w:rsidR="00F830E8">
        <w:rPr>
          <w:rFonts w:ascii="Arial" w:hAnsi="Arial" w:cs="Arial"/>
          <w:color w:val="211E1E"/>
          <w:sz w:val="22"/>
          <w:szCs w:val="22"/>
        </w:rPr>
        <w:t xml:space="preserve"> de esta distribución.</w:t>
      </w:r>
    </w:p>
    <w:p w14:paraId="4837E57E" w14:textId="236BFE4C" w:rsidR="00F830E8" w:rsidRDefault="00F830E8" w:rsidP="00F830E8">
      <w:pPr>
        <w:pStyle w:val="NormalWeb"/>
        <w:rPr>
          <w:rFonts w:ascii="Arial" w:hAnsi="Arial" w:cs="Arial"/>
          <w:color w:val="211E1E"/>
          <w:sz w:val="22"/>
          <w:szCs w:val="22"/>
        </w:rPr>
      </w:pPr>
    </w:p>
    <w:p w14:paraId="164DDB58" w14:textId="77777777" w:rsidR="00F830E8" w:rsidRPr="00843555" w:rsidRDefault="00F830E8" w:rsidP="00F830E8">
      <w:pPr>
        <w:tabs>
          <w:tab w:val="left" w:pos="10065"/>
          <w:tab w:val="left" w:pos="10348"/>
        </w:tabs>
        <w:ind w:right="735"/>
        <w:rPr>
          <w:rFonts w:ascii="Arial" w:hAnsi="Arial" w:cs="Arial"/>
          <w:color w:val="000000"/>
          <w:sz w:val="21"/>
          <w:szCs w:val="21"/>
          <w:shd w:val="clear" w:color="auto" w:fill="FFFFFF"/>
        </w:rPr>
      </w:pPr>
      <w:r w:rsidRPr="00843555">
        <w:rPr>
          <w:rFonts w:ascii="Arial" w:hAnsi="Arial" w:cs="Arial"/>
          <w:b/>
          <w:bCs/>
          <w:color w:val="000000"/>
          <w:sz w:val="21"/>
          <w:szCs w:val="21"/>
          <w:shd w:val="clear" w:color="auto" w:fill="FFFFFF"/>
        </w:rPr>
        <w:t xml:space="preserve">Recursos necesarios para el desarrollo de las actividades: </w:t>
      </w:r>
    </w:p>
    <w:p w14:paraId="7188C62E" w14:textId="1EA0EF29" w:rsidR="00F830E8" w:rsidRDefault="00DF379B" w:rsidP="00B11B46">
      <w:pPr>
        <w:pStyle w:val="Prrafodelista"/>
        <w:numPr>
          <w:ilvl w:val="0"/>
          <w:numId w:val="21"/>
        </w:numPr>
        <w:tabs>
          <w:tab w:val="left" w:pos="10065"/>
          <w:tab w:val="left" w:pos="10348"/>
        </w:tabs>
        <w:ind w:right="735"/>
        <w:rPr>
          <w:rFonts w:ascii="Arial" w:hAnsi="Arial" w:cs="Arial"/>
          <w:color w:val="000000"/>
          <w:sz w:val="21"/>
          <w:szCs w:val="21"/>
          <w:shd w:val="clear" w:color="auto" w:fill="FFFFFF"/>
        </w:rPr>
      </w:pPr>
      <w:hyperlink r:id="rId13" w:history="1">
        <w:r w:rsidR="003210B6" w:rsidRPr="003210B6">
          <w:rPr>
            <w:rStyle w:val="Hipervnculo"/>
            <w:rFonts w:ascii="Arial" w:hAnsi="Arial" w:cs="Arial"/>
            <w:sz w:val="21"/>
            <w:szCs w:val="21"/>
            <w:shd w:val="clear" w:color="auto" w:fill="FFFFFF"/>
          </w:rPr>
          <w:t>Vídeo: Media, mediana y moda</w:t>
        </w:r>
      </w:hyperlink>
    </w:p>
    <w:p w14:paraId="1F03B5CA" w14:textId="40EA0ED6" w:rsidR="003210B6" w:rsidRDefault="00DF379B" w:rsidP="00B11B46">
      <w:pPr>
        <w:pStyle w:val="Prrafodelista"/>
        <w:numPr>
          <w:ilvl w:val="0"/>
          <w:numId w:val="21"/>
        </w:numPr>
        <w:tabs>
          <w:tab w:val="left" w:pos="10065"/>
          <w:tab w:val="left" w:pos="10348"/>
        </w:tabs>
        <w:ind w:right="735"/>
        <w:rPr>
          <w:rFonts w:ascii="Arial" w:hAnsi="Arial" w:cs="Arial"/>
          <w:color w:val="000000"/>
          <w:sz w:val="21"/>
          <w:szCs w:val="21"/>
          <w:shd w:val="clear" w:color="auto" w:fill="FFFFFF"/>
        </w:rPr>
      </w:pPr>
      <w:hyperlink r:id="rId14" w:history="1">
        <w:r w:rsidR="00DD08FB" w:rsidRPr="00DD08FB">
          <w:rPr>
            <w:rStyle w:val="Hipervnculo"/>
            <w:rFonts w:ascii="Arial" w:hAnsi="Arial" w:cs="Arial"/>
            <w:sz w:val="21"/>
            <w:szCs w:val="21"/>
            <w:shd w:val="clear" w:color="auto" w:fill="FFFFFF"/>
          </w:rPr>
          <w:t>Introducción a la estadística: Media, moda y mediana, Academia Khan</w:t>
        </w:r>
      </w:hyperlink>
      <w:r w:rsidR="00DD08FB">
        <w:rPr>
          <w:rFonts w:ascii="Arial" w:hAnsi="Arial" w:cs="Arial"/>
          <w:color w:val="000000"/>
          <w:sz w:val="21"/>
          <w:szCs w:val="21"/>
          <w:shd w:val="clear" w:color="auto" w:fill="FFFFFF"/>
        </w:rPr>
        <w:t>.</w:t>
      </w:r>
    </w:p>
    <w:p w14:paraId="6E4810A4" w14:textId="77777777" w:rsidR="00DD08FB" w:rsidRPr="00843555" w:rsidRDefault="00DD08FB" w:rsidP="00DD08FB">
      <w:pPr>
        <w:pStyle w:val="Prrafodelista"/>
        <w:tabs>
          <w:tab w:val="left" w:pos="10065"/>
          <w:tab w:val="left" w:pos="10348"/>
        </w:tabs>
        <w:ind w:right="735"/>
        <w:rPr>
          <w:rFonts w:ascii="Arial" w:hAnsi="Arial" w:cs="Arial"/>
          <w:color w:val="000000"/>
          <w:sz w:val="21"/>
          <w:szCs w:val="21"/>
          <w:shd w:val="clear" w:color="auto" w:fill="FFFFFF"/>
        </w:rPr>
      </w:pPr>
    </w:p>
    <w:p w14:paraId="2727BF35" w14:textId="1F8E8424" w:rsidR="00F830E8" w:rsidRDefault="00F830E8" w:rsidP="00F830E8">
      <w:pPr>
        <w:tabs>
          <w:tab w:val="left" w:pos="10065"/>
          <w:tab w:val="left" w:pos="10348"/>
        </w:tabs>
        <w:ind w:right="735"/>
        <w:rPr>
          <w:rFonts w:ascii="Arial" w:hAnsi="Arial" w:cs="Arial"/>
          <w:color w:val="000000"/>
          <w:sz w:val="21"/>
          <w:szCs w:val="21"/>
          <w:shd w:val="clear" w:color="auto" w:fill="FFFFFF"/>
        </w:rPr>
      </w:pPr>
      <w:r w:rsidRPr="00843555">
        <w:rPr>
          <w:rFonts w:ascii="Arial" w:hAnsi="Arial" w:cs="Arial"/>
          <w:b/>
          <w:bCs/>
          <w:color w:val="000000"/>
          <w:sz w:val="21"/>
          <w:szCs w:val="21"/>
          <w:shd w:val="clear" w:color="auto" w:fill="FFFFFF"/>
        </w:rPr>
        <w:t xml:space="preserve">Tiempo de ejecución: </w:t>
      </w:r>
      <w:r w:rsidR="00DD08FB">
        <w:rPr>
          <w:rFonts w:ascii="Arial" w:hAnsi="Arial" w:cs="Arial"/>
          <w:color w:val="000000"/>
          <w:sz w:val="21"/>
          <w:szCs w:val="21"/>
          <w:shd w:val="clear" w:color="auto" w:fill="FFFFFF"/>
        </w:rPr>
        <w:t>2</w:t>
      </w:r>
      <w:r w:rsidRPr="00843555">
        <w:rPr>
          <w:rFonts w:ascii="Arial" w:hAnsi="Arial" w:cs="Arial"/>
          <w:color w:val="000000"/>
          <w:sz w:val="21"/>
          <w:szCs w:val="21"/>
          <w:shd w:val="clear" w:color="auto" w:fill="FFFFFF"/>
        </w:rPr>
        <w:t xml:space="preserve"> hora</w:t>
      </w:r>
      <w:r w:rsidR="00DD08FB">
        <w:rPr>
          <w:rFonts w:ascii="Arial" w:hAnsi="Arial" w:cs="Arial"/>
          <w:color w:val="000000"/>
          <w:sz w:val="21"/>
          <w:szCs w:val="21"/>
          <w:shd w:val="clear" w:color="auto" w:fill="FFFFFF"/>
        </w:rPr>
        <w:t>s</w:t>
      </w:r>
    </w:p>
    <w:p w14:paraId="73555879" w14:textId="77777777" w:rsidR="003210B6" w:rsidRPr="00843555" w:rsidRDefault="003210B6" w:rsidP="00F830E8">
      <w:pPr>
        <w:tabs>
          <w:tab w:val="left" w:pos="10065"/>
          <w:tab w:val="left" w:pos="10348"/>
        </w:tabs>
        <w:ind w:right="735"/>
        <w:rPr>
          <w:rFonts w:ascii="Arial" w:hAnsi="Arial" w:cs="Arial"/>
          <w:color w:val="000000"/>
          <w:sz w:val="21"/>
          <w:szCs w:val="21"/>
          <w:shd w:val="clear" w:color="auto" w:fill="FFFFFF"/>
        </w:rPr>
      </w:pPr>
    </w:p>
    <w:p w14:paraId="6597C120" w14:textId="77777777" w:rsidR="004D0A98" w:rsidRDefault="004D0A98" w:rsidP="00656232">
      <w:pPr>
        <w:tabs>
          <w:tab w:val="left" w:pos="10065"/>
          <w:tab w:val="left" w:pos="10348"/>
        </w:tabs>
        <w:ind w:right="735"/>
        <w:rPr>
          <w:rFonts w:ascii="Arial" w:hAnsi="Arial" w:cs="Arial"/>
          <w:b/>
          <w:bCs/>
          <w:color w:val="2C9DA0"/>
        </w:rPr>
      </w:pPr>
    </w:p>
    <w:p w14:paraId="182B5770" w14:textId="165F6AFA" w:rsidR="00656232" w:rsidRPr="00843555" w:rsidRDefault="00656232" w:rsidP="00656232">
      <w:pPr>
        <w:tabs>
          <w:tab w:val="left" w:pos="10065"/>
          <w:tab w:val="left" w:pos="10348"/>
        </w:tabs>
        <w:ind w:right="735"/>
        <w:rPr>
          <w:rFonts w:ascii="Arial" w:hAnsi="Arial" w:cs="Arial"/>
          <w:b/>
          <w:bCs/>
          <w:color w:val="2C9DA0"/>
        </w:rPr>
      </w:pPr>
      <w:r w:rsidRPr="00843555">
        <w:rPr>
          <w:rFonts w:ascii="Arial" w:hAnsi="Arial" w:cs="Arial"/>
          <w:b/>
          <w:bCs/>
          <w:color w:val="2C9DA0"/>
        </w:rPr>
        <w:t>TRABAJO COOPERATIVO</w:t>
      </w:r>
    </w:p>
    <w:p w14:paraId="51C62CAB" w14:textId="41762D6B" w:rsidR="00656232" w:rsidRDefault="00656232" w:rsidP="00656232">
      <w:pPr>
        <w:tabs>
          <w:tab w:val="left" w:pos="10065"/>
          <w:tab w:val="left" w:pos="10348"/>
        </w:tabs>
        <w:ind w:right="735"/>
        <w:rPr>
          <w:rFonts w:ascii="Arial" w:hAnsi="Arial" w:cs="Arial"/>
          <w:b/>
          <w:bCs/>
          <w:sz w:val="28"/>
          <w:szCs w:val="28"/>
        </w:rPr>
      </w:pPr>
      <w:r w:rsidRPr="00843555">
        <w:rPr>
          <w:rFonts w:ascii="Arial" w:hAnsi="Arial" w:cs="Arial"/>
          <w:b/>
          <w:bCs/>
          <w:sz w:val="28"/>
          <w:szCs w:val="28"/>
        </w:rPr>
        <w:t>PROFUNDIZACIÓN</w:t>
      </w:r>
    </w:p>
    <w:p w14:paraId="4856FD7F" w14:textId="104ECD56" w:rsidR="002D0441" w:rsidRDefault="002D0441" w:rsidP="00656232">
      <w:pPr>
        <w:tabs>
          <w:tab w:val="left" w:pos="10065"/>
          <w:tab w:val="left" w:pos="10348"/>
        </w:tabs>
        <w:ind w:right="735"/>
        <w:rPr>
          <w:rFonts w:ascii="Arial" w:hAnsi="Arial" w:cs="Arial"/>
          <w:b/>
          <w:bCs/>
          <w:sz w:val="28"/>
          <w:szCs w:val="28"/>
        </w:rPr>
      </w:pPr>
    </w:p>
    <w:p w14:paraId="3A280D52" w14:textId="46103A3C" w:rsidR="00F70883" w:rsidRPr="00843555" w:rsidRDefault="00F70883" w:rsidP="00656232">
      <w:pPr>
        <w:tabs>
          <w:tab w:val="left" w:pos="10065"/>
          <w:tab w:val="left" w:pos="10348"/>
        </w:tabs>
        <w:ind w:right="735"/>
        <w:rPr>
          <w:rFonts w:ascii="Arial" w:hAnsi="Arial" w:cs="Arial"/>
          <w:b/>
          <w:bCs/>
          <w:sz w:val="28"/>
          <w:szCs w:val="28"/>
        </w:rPr>
      </w:pPr>
      <w:r>
        <w:rPr>
          <w:rFonts w:ascii="Arial" w:hAnsi="Arial" w:cs="Arial"/>
          <w:color w:val="211E1E"/>
          <w:sz w:val="22"/>
          <w:szCs w:val="22"/>
        </w:rPr>
        <w:t xml:space="preserve">Realiza una lectura comprensiva del texto que sigue y realiza la actividad al final de la misma </w:t>
      </w:r>
      <w:r w:rsidRPr="00F70883">
        <w:rPr>
          <w:rFonts w:ascii="Arial" w:hAnsi="Arial" w:cs="Arial"/>
          <w:color w:val="2C9DA0"/>
          <w:sz w:val="22"/>
          <w:szCs w:val="22"/>
        </w:rPr>
        <w:t>en compañía</w:t>
      </w:r>
      <w:r>
        <w:rPr>
          <w:rFonts w:ascii="Arial" w:hAnsi="Arial" w:cs="Arial"/>
          <w:color w:val="211E1E"/>
          <w:sz w:val="22"/>
          <w:szCs w:val="22"/>
        </w:rPr>
        <w:t xml:space="preserve"> de un familiar. </w:t>
      </w:r>
    </w:p>
    <w:p w14:paraId="3AAC72D0" w14:textId="4D337C92" w:rsidR="00656232" w:rsidRDefault="00656232" w:rsidP="00656232">
      <w:pPr>
        <w:tabs>
          <w:tab w:val="left" w:pos="10065"/>
          <w:tab w:val="left" w:pos="10348"/>
        </w:tabs>
        <w:ind w:right="735"/>
        <w:rPr>
          <w:rFonts w:ascii="Arial" w:hAnsi="Arial" w:cs="Arial"/>
          <w:b/>
          <w:bCs/>
          <w:sz w:val="28"/>
          <w:szCs w:val="28"/>
        </w:rPr>
      </w:pPr>
    </w:p>
    <w:p w14:paraId="09A9119A" w14:textId="6C896A05" w:rsidR="002D0441" w:rsidRPr="002D0441" w:rsidRDefault="00983F96" w:rsidP="00656232">
      <w:pPr>
        <w:tabs>
          <w:tab w:val="left" w:pos="10065"/>
          <w:tab w:val="left" w:pos="10348"/>
        </w:tabs>
        <w:ind w:right="735"/>
        <w:rPr>
          <w:rFonts w:ascii="Arial" w:hAnsi="Arial" w:cs="Arial"/>
          <w:b/>
          <w:bCs/>
        </w:rPr>
      </w:pPr>
      <w:r>
        <w:rPr>
          <w:rFonts w:ascii="Arial" w:hAnsi="Arial" w:cs="Arial"/>
          <w:b/>
          <w:bCs/>
          <w:color w:val="2C9DA0"/>
        </w:rPr>
        <w:t>¿Qué medida de tendencia central representa mejor un conjunto de datos?</w:t>
      </w:r>
    </w:p>
    <w:p w14:paraId="49AE34E7" w14:textId="3951D0A7" w:rsidR="002D0441" w:rsidRPr="00843555" w:rsidRDefault="002D0441" w:rsidP="00656232">
      <w:pPr>
        <w:tabs>
          <w:tab w:val="left" w:pos="10065"/>
          <w:tab w:val="left" w:pos="10348"/>
        </w:tabs>
        <w:ind w:right="735"/>
        <w:rPr>
          <w:rFonts w:ascii="Arial" w:hAnsi="Arial" w:cs="Arial"/>
          <w:b/>
          <w:bCs/>
          <w:sz w:val="28"/>
          <w:szCs w:val="28"/>
        </w:rPr>
      </w:pPr>
    </w:p>
    <w:p w14:paraId="1B3DC1D4" w14:textId="7ABA44CA" w:rsidR="00586444" w:rsidRDefault="00A2561E" w:rsidP="002D0441">
      <w:pPr>
        <w:rPr>
          <w:rFonts w:ascii="Arial" w:hAnsi="Arial" w:cs="Arial"/>
          <w:color w:val="211E1E"/>
          <w:sz w:val="22"/>
          <w:szCs w:val="22"/>
        </w:rPr>
      </w:pPr>
      <w:r>
        <w:rPr>
          <w:rFonts w:ascii="Arial" w:hAnsi="Arial" w:cs="Arial"/>
          <w:color w:val="211E1E"/>
          <w:sz w:val="22"/>
          <w:szCs w:val="22"/>
        </w:rPr>
        <w:t xml:space="preserve">En la primera parte aprendimos </w:t>
      </w:r>
      <w:r w:rsidR="00985940">
        <w:rPr>
          <w:rFonts w:ascii="Arial" w:hAnsi="Arial" w:cs="Arial"/>
          <w:color w:val="211E1E"/>
          <w:sz w:val="22"/>
          <w:szCs w:val="22"/>
        </w:rPr>
        <w:t xml:space="preserve">como las medidas de tendencia central </w:t>
      </w:r>
      <w:r w:rsidR="00586444" w:rsidRPr="00425D6E">
        <w:rPr>
          <w:rFonts w:ascii="Arial" w:hAnsi="Arial" w:cs="Arial"/>
          <w:color w:val="211E1E"/>
          <w:sz w:val="22"/>
          <w:szCs w:val="22"/>
        </w:rPr>
        <w:t xml:space="preserve">nos ayudan a generalizar un grupo de datos, hacer inferencias al respecto y compararlo con otros grupos de datos. </w:t>
      </w:r>
      <w:r w:rsidR="00985940">
        <w:rPr>
          <w:rFonts w:ascii="Arial" w:hAnsi="Arial" w:cs="Arial"/>
          <w:color w:val="211E1E"/>
          <w:sz w:val="22"/>
          <w:szCs w:val="22"/>
        </w:rPr>
        <w:t>¿Pero que ocurre si en una distribución hay valores atípicos</w:t>
      </w:r>
      <w:r w:rsidR="004119A4">
        <w:rPr>
          <w:rFonts w:ascii="Arial" w:hAnsi="Arial" w:cs="Arial"/>
          <w:color w:val="211E1E"/>
          <w:sz w:val="22"/>
          <w:szCs w:val="22"/>
        </w:rPr>
        <w:t xml:space="preserve"> (</w:t>
      </w:r>
      <w:r w:rsidR="002D0441">
        <w:rPr>
          <w:rFonts w:ascii="Calibri" w:hAnsi="Calibri" w:cs="Calibri"/>
          <w:color w:val="222222"/>
          <w:shd w:val="clear" w:color="auto" w:fill="FFFFFF"/>
        </w:rPr>
        <w:t>valores de la variable que se diferencian mucho del resto de los valores en la muestra</w:t>
      </w:r>
      <w:r w:rsidR="004119A4">
        <w:rPr>
          <w:rFonts w:ascii="Calibri" w:hAnsi="Calibri" w:cs="Calibri"/>
          <w:color w:val="222222"/>
          <w:shd w:val="clear" w:color="auto" w:fill="FFFFFF"/>
        </w:rPr>
        <w:t>)</w:t>
      </w:r>
      <w:r w:rsidR="00985940">
        <w:rPr>
          <w:rFonts w:ascii="Arial" w:hAnsi="Arial" w:cs="Arial"/>
          <w:color w:val="211E1E"/>
          <w:sz w:val="22"/>
          <w:szCs w:val="22"/>
        </w:rPr>
        <w:t>?</w:t>
      </w:r>
    </w:p>
    <w:p w14:paraId="665306B7" w14:textId="36626738" w:rsidR="002D0441" w:rsidRDefault="002D0441" w:rsidP="002D0441">
      <w:pPr>
        <w:jc w:val="center"/>
        <w:rPr>
          <w:rFonts w:ascii="Arial" w:hAnsi="Arial" w:cs="Arial"/>
          <w:color w:val="211E1E"/>
          <w:sz w:val="22"/>
          <w:szCs w:val="22"/>
        </w:rPr>
      </w:pPr>
      <w:r>
        <w:rPr>
          <w:rFonts w:ascii="Arial" w:hAnsi="Arial" w:cs="Arial"/>
          <w:noProof/>
          <w:color w:val="211E1E"/>
          <w:sz w:val="22"/>
          <w:szCs w:val="22"/>
        </w:rPr>
        <w:drawing>
          <wp:inline distT="0" distB="0" distL="0" distR="0" wp14:anchorId="5ACD3921" wp14:editId="4AF705A0">
            <wp:extent cx="2641600" cy="1101097"/>
            <wp:effectExtent l="0" t="0" r="0" b="3810"/>
            <wp:docPr id="33" name="Imagen 33" descr="Imagen que contiene juguete, muñeca, tabla, ilumi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o_atipic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0287" cy="1121391"/>
                    </a:xfrm>
                    <a:prstGeom prst="rect">
                      <a:avLst/>
                    </a:prstGeom>
                  </pic:spPr>
                </pic:pic>
              </a:graphicData>
            </a:graphic>
          </wp:inline>
        </w:drawing>
      </w:r>
    </w:p>
    <w:p w14:paraId="55BE41A8" w14:textId="31E683FC" w:rsidR="00473FF6" w:rsidRDefault="00985940" w:rsidP="00453DDB">
      <w:pPr>
        <w:pStyle w:val="NormalWeb"/>
        <w:rPr>
          <w:rFonts w:ascii="Arial" w:hAnsi="Arial" w:cs="Arial"/>
          <w:color w:val="211E1E"/>
          <w:sz w:val="22"/>
          <w:szCs w:val="22"/>
        </w:rPr>
      </w:pPr>
      <w:r>
        <w:rPr>
          <w:rFonts w:ascii="Arial" w:hAnsi="Arial" w:cs="Arial"/>
          <w:color w:val="211E1E"/>
          <w:sz w:val="22"/>
          <w:szCs w:val="22"/>
        </w:rPr>
        <w:t>En esta parte</w:t>
      </w:r>
      <w:r w:rsidR="00473FF6">
        <w:rPr>
          <w:rFonts w:ascii="Arial" w:hAnsi="Arial" w:cs="Arial"/>
          <w:color w:val="211E1E"/>
          <w:sz w:val="22"/>
          <w:szCs w:val="22"/>
        </w:rPr>
        <w:t>, podrás observar cómo un solo dato puede, en muchos casos, influir en gran manera en el resultado de un estudio estadístico. Comprobarás cómo la media aritmética es sensible a los valores extremos</w:t>
      </w:r>
      <w:r w:rsidR="006D29DD">
        <w:rPr>
          <w:rFonts w:ascii="Arial" w:hAnsi="Arial" w:cs="Arial"/>
          <w:color w:val="211E1E"/>
          <w:sz w:val="22"/>
          <w:szCs w:val="22"/>
        </w:rPr>
        <w:t xml:space="preserve"> </w:t>
      </w:r>
      <w:r w:rsidR="00473FF6">
        <w:rPr>
          <w:rFonts w:ascii="Arial" w:hAnsi="Arial" w:cs="Arial"/>
          <w:color w:val="211E1E"/>
          <w:sz w:val="22"/>
          <w:szCs w:val="22"/>
        </w:rPr>
        <w:t>y que la mediana es la menos sensible a ello</w:t>
      </w:r>
      <w:r w:rsidR="002271E3">
        <w:rPr>
          <w:rFonts w:ascii="Arial" w:hAnsi="Arial" w:cs="Arial"/>
          <w:color w:val="211E1E"/>
          <w:sz w:val="22"/>
          <w:szCs w:val="22"/>
        </w:rPr>
        <w:t>s.</w:t>
      </w:r>
    </w:p>
    <w:p w14:paraId="46408E1E" w14:textId="73623715" w:rsidR="005F07B3" w:rsidRDefault="005F07B3" w:rsidP="00453DDB">
      <w:pPr>
        <w:pStyle w:val="NormalWeb"/>
        <w:rPr>
          <w:rFonts w:ascii="Arial" w:hAnsi="Arial" w:cs="Arial"/>
          <w:color w:val="211E1E"/>
          <w:sz w:val="22"/>
          <w:szCs w:val="22"/>
        </w:rPr>
      </w:pPr>
      <w:r>
        <w:rPr>
          <w:rFonts w:ascii="Arial" w:hAnsi="Arial" w:cs="Arial"/>
          <w:color w:val="211E1E"/>
          <w:sz w:val="22"/>
          <w:szCs w:val="22"/>
        </w:rPr>
        <w:t>La mayoría de las personas utilizan la media (promedio) como herramienta fundamental para analizar u</w:t>
      </w:r>
      <w:r w:rsidR="002271E3">
        <w:rPr>
          <w:rFonts w:ascii="Arial" w:hAnsi="Arial" w:cs="Arial"/>
          <w:color w:val="211E1E"/>
          <w:sz w:val="22"/>
          <w:szCs w:val="22"/>
        </w:rPr>
        <w:t>n</w:t>
      </w:r>
      <w:r>
        <w:rPr>
          <w:rFonts w:ascii="Arial" w:hAnsi="Arial" w:cs="Arial"/>
          <w:color w:val="211E1E"/>
          <w:sz w:val="22"/>
          <w:szCs w:val="22"/>
        </w:rPr>
        <w:t xml:space="preserve"> conjun</w:t>
      </w:r>
      <w:r w:rsidR="006D29DD">
        <w:rPr>
          <w:rFonts w:ascii="Arial" w:hAnsi="Arial" w:cs="Arial"/>
          <w:color w:val="211E1E"/>
          <w:sz w:val="22"/>
          <w:szCs w:val="22"/>
        </w:rPr>
        <w:t>t</w:t>
      </w:r>
      <w:r>
        <w:rPr>
          <w:rFonts w:ascii="Arial" w:hAnsi="Arial" w:cs="Arial"/>
          <w:color w:val="211E1E"/>
          <w:sz w:val="22"/>
          <w:szCs w:val="22"/>
        </w:rPr>
        <w:t>o de datos. ¿Qué tal si usaramos la mediana? ¿Cuál se acerca más a la realidad? ¿Cuáles son sus ventajas y desventajas?</w:t>
      </w:r>
    </w:p>
    <w:p w14:paraId="4131335B" w14:textId="56EE0233" w:rsidR="005F07B3" w:rsidRDefault="005F07B3" w:rsidP="00453DDB">
      <w:pPr>
        <w:pStyle w:val="NormalWeb"/>
        <w:rPr>
          <w:rFonts w:ascii="Arial" w:hAnsi="Arial" w:cs="Arial"/>
          <w:color w:val="211E1E"/>
          <w:sz w:val="22"/>
          <w:szCs w:val="22"/>
        </w:rPr>
      </w:pPr>
      <w:r>
        <w:rPr>
          <w:rFonts w:ascii="Arial" w:hAnsi="Arial" w:cs="Arial"/>
          <w:color w:val="211E1E"/>
          <w:sz w:val="22"/>
          <w:szCs w:val="22"/>
        </w:rPr>
        <w:t>En esta segunda parte, analizaremos las propiedades de la media, la moda y la mediana y estableceremos cuando es conveniente usar una y no las otra.</w:t>
      </w:r>
    </w:p>
    <w:p w14:paraId="32FA471E" w14:textId="78AE17E0" w:rsidR="00983F96" w:rsidRDefault="00473FF6" w:rsidP="00453DDB">
      <w:pPr>
        <w:pStyle w:val="NormalWeb"/>
        <w:rPr>
          <w:rFonts w:ascii="Arial" w:hAnsi="Arial" w:cs="Arial"/>
          <w:color w:val="211E1E"/>
          <w:sz w:val="22"/>
          <w:szCs w:val="22"/>
        </w:rPr>
      </w:pPr>
      <w:r>
        <w:rPr>
          <w:rFonts w:ascii="Arial" w:hAnsi="Arial" w:cs="Arial"/>
          <w:color w:val="211E1E"/>
          <w:sz w:val="22"/>
          <w:szCs w:val="22"/>
        </w:rPr>
        <w:t>Con un ejemplo se entiende mejor…</w:t>
      </w:r>
      <w:r w:rsidR="00DF379B">
        <w:rPr>
          <w:rFonts w:ascii="Arial" w:hAnsi="Arial" w:cs="Arial"/>
          <w:color w:val="211E1E"/>
          <w:sz w:val="22"/>
          <w:szCs w:val="22"/>
        </w:rPr>
        <w:t xml:space="preserve"> Analice el siguiente ejemplo en línea </w:t>
      </w:r>
      <w:hyperlink r:id="rId16" w:history="1">
        <w:r w:rsidR="00DF379B" w:rsidRPr="00DF379B">
          <w:rPr>
            <w:rStyle w:val="Hipervnculo"/>
            <w:rFonts w:ascii="Arial" w:hAnsi="Arial" w:cs="Arial"/>
            <w:sz w:val="22"/>
            <w:szCs w:val="22"/>
          </w:rPr>
          <w:t>Clic</w:t>
        </w:r>
      </w:hyperlink>
      <w:r w:rsidR="00DF379B">
        <w:rPr>
          <w:rFonts w:ascii="Arial" w:hAnsi="Arial" w:cs="Arial"/>
          <w:color w:val="211E1E"/>
          <w:sz w:val="22"/>
          <w:szCs w:val="22"/>
        </w:rPr>
        <w:t>.</w:t>
      </w:r>
      <w:r w:rsidR="00DF379B">
        <w:rPr>
          <w:rFonts w:ascii="Arial" w:hAnsi="Arial" w:cs="Arial"/>
          <w:color w:val="211E1E"/>
          <w:sz w:val="22"/>
          <w:szCs w:val="22"/>
        </w:rPr>
        <w:br/>
      </w:r>
    </w:p>
    <w:p w14:paraId="2AABB617" w14:textId="33021405" w:rsidR="00983F96" w:rsidRDefault="00CB7460" w:rsidP="00453DDB">
      <w:pPr>
        <w:pStyle w:val="NormalWeb"/>
        <w:rPr>
          <w:rFonts w:ascii="Arial" w:hAnsi="Arial" w:cs="Arial"/>
          <w:color w:val="211E1E"/>
          <w:sz w:val="22"/>
          <w:szCs w:val="22"/>
        </w:rPr>
      </w:pPr>
      <w:r>
        <w:rPr>
          <w:noProof/>
        </w:rPr>
        <w:drawing>
          <wp:anchor distT="0" distB="0" distL="114300" distR="114300" simplePos="0" relativeHeight="251669504" behindDoc="0" locked="0" layoutInCell="1" allowOverlap="1" wp14:anchorId="38BD7F79" wp14:editId="137A428D">
            <wp:simplePos x="0" y="0"/>
            <wp:positionH relativeFrom="margin">
              <wp:posOffset>5752888</wp:posOffset>
            </wp:positionH>
            <wp:positionV relativeFrom="margin">
              <wp:posOffset>5945505</wp:posOffset>
            </wp:positionV>
            <wp:extent cx="839470" cy="839470"/>
            <wp:effectExtent l="0" t="0" r="0" b="0"/>
            <wp:wrapSquare wrapText="bothSides"/>
            <wp:docPr id="35" name="Imagen 35" descr="salario icon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lario icono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r>
        <w:fldChar w:fldCharType="begin"/>
      </w:r>
      <w:r>
        <w:instrText xml:space="preserve"> INCLUDEPICTURE "/var/folders/1y/3v3h0q_x5pn4_kcwxhcsn8sc0000gn/T/com.microsoft.Word/WebArchiveCopyPasteTempFiles/781764.svg" \* MERGEFORMATINET </w:instrText>
      </w:r>
      <w:r>
        <w:fldChar w:fldCharType="end"/>
      </w:r>
    </w:p>
    <w:p w14:paraId="51B55702" w14:textId="1738F6B1" w:rsidR="00983F96" w:rsidRPr="00983F96" w:rsidRDefault="00983F96" w:rsidP="00453DDB">
      <w:pPr>
        <w:pStyle w:val="NormalWeb"/>
        <w:rPr>
          <w:rFonts w:ascii="Arial" w:hAnsi="Arial" w:cs="Arial"/>
          <w:color w:val="2C9DA0"/>
          <w:sz w:val="22"/>
          <w:szCs w:val="22"/>
        </w:rPr>
      </w:pPr>
      <w:r>
        <w:rPr>
          <w:rFonts w:ascii="Arial" w:hAnsi="Arial" w:cs="Arial"/>
          <w:color w:val="2C9DA0"/>
          <w:sz w:val="22"/>
          <w:szCs w:val="22"/>
        </w:rPr>
        <w:t xml:space="preserve">Ejemplo 1: </w:t>
      </w:r>
      <w:r w:rsidRPr="00983F96">
        <w:rPr>
          <w:rFonts w:ascii="Arial" w:hAnsi="Arial" w:cs="Arial"/>
          <w:color w:val="2C9DA0"/>
          <w:sz w:val="22"/>
          <w:szCs w:val="22"/>
        </w:rPr>
        <w:t>Salarios de una empresa</w:t>
      </w:r>
      <w:r>
        <w:fldChar w:fldCharType="begin"/>
      </w:r>
      <w:r>
        <w:instrText xml:space="preserve"> INCLUDEPICTURE "/var/folders/1y/3v3h0q_x5pn4_kcwxhcsn8sc0000gn/T/com.microsoft.Word/WebArchiveCopyPasteTempFiles/sueldo_2.png" \* MERGEFORMATINET </w:instrText>
      </w:r>
      <w:r>
        <w:fldChar w:fldCharType="end"/>
      </w:r>
    </w:p>
    <w:p w14:paraId="6F4497D9" w14:textId="6FE2329C" w:rsidR="00473FF6" w:rsidRDefault="00473FF6" w:rsidP="00453DDB">
      <w:pPr>
        <w:pStyle w:val="NormalWeb"/>
        <w:rPr>
          <w:rFonts w:ascii="Arial" w:hAnsi="Arial" w:cs="Arial"/>
          <w:color w:val="211E1E"/>
          <w:sz w:val="22"/>
          <w:szCs w:val="22"/>
        </w:rPr>
      </w:pPr>
      <w:r>
        <w:rPr>
          <w:rFonts w:ascii="Arial" w:hAnsi="Arial" w:cs="Arial"/>
          <w:color w:val="211E1E"/>
          <w:sz w:val="22"/>
          <w:szCs w:val="22"/>
        </w:rPr>
        <w:t>Imagina una empresa compuesta por diez personas, 7 de ellos ganan 1.000</w:t>
      </w:r>
      <w:r w:rsidR="00470111">
        <w:rPr>
          <w:rFonts w:ascii="Arial" w:hAnsi="Arial" w:cs="Arial"/>
          <w:color w:val="211E1E"/>
          <w:sz w:val="22"/>
          <w:szCs w:val="22"/>
        </w:rPr>
        <w:t xml:space="preserve"> euros</w:t>
      </w:r>
      <w:r>
        <w:rPr>
          <w:rFonts w:ascii="Arial" w:hAnsi="Arial" w:cs="Arial"/>
          <w:color w:val="211E1E"/>
          <w:sz w:val="22"/>
          <w:szCs w:val="22"/>
        </w:rPr>
        <w:t xml:space="preserve">, </w:t>
      </w:r>
      <w:r w:rsidR="00CB7460">
        <w:rPr>
          <w:rFonts w:ascii="Arial" w:hAnsi="Arial" w:cs="Arial"/>
          <w:color w:val="211E1E"/>
          <w:sz w:val="22"/>
          <w:szCs w:val="22"/>
        </w:rPr>
        <w:br/>
      </w:r>
      <w:r>
        <w:rPr>
          <w:rFonts w:ascii="Arial" w:hAnsi="Arial" w:cs="Arial"/>
          <w:color w:val="211E1E"/>
          <w:sz w:val="22"/>
          <w:szCs w:val="22"/>
        </w:rPr>
        <w:t>2 encargados ganan 2.000</w:t>
      </w:r>
      <w:r w:rsidR="00470111">
        <w:rPr>
          <w:rFonts w:ascii="Arial" w:hAnsi="Arial" w:cs="Arial"/>
          <w:color w:val="211E1E"/>
          <w:sz w:val="22"/>
          <w:szCs w:val="22"/>
        </w:rPr>
        <w:t xml:space="preserve"> </w:t>
      </w:r>
      <w:r>
        <w:rPr>
          <w:rFonts w:ascii="Arial" w:hAnsi="Arial" w:cs="Arial"/>
          <w:color w:val="211E1E"/>
          <w:sz w:val="22"/>
          <w:szCs w:val="22"/>
        </w:rPr>
        <w:t>y el gerente que cobra 6.000</w:t>
      </w:r>
      <w:r w:rsidR="00CB7460">
        <w:rPr>
          <w:rFonts w:ascii="Arial" w:hAnsi="Arial" w:cs="Arial"/>
          <w:color w:val="211E1E"/>
          <w:sz w:val="22"/>
          <w:szCs w:val="22"/>
        </w:rPr>
        <w:t xml:space="preserve"> euros</w:t>
      </w:r>
      <w:r>
        <w:rPr>
          <w:rFonts w:ascii="Arial" w:hAnsi="Arial" w:cs="Arial"/>
          <w:color w:val="211E1E"/>
          <w:sz w:val="22"/>
          <w:szCs w:val="22"/>
        </w:rPr>
        <w:t>.</w:t>
      </w:r>
    </w:p>
    <w:p w14:paraId="2BDD8AC5" w14:textId="106E1550" w:rsidR="00470111" w:rsidRDefault="00470111" w:rsidP="00453DDB">
      <w:pPr>
        <w:pStyle w:val="NormalWeb"/>
        <w:rPr>
          <w:rFonts w:ascii="Arial" w:hAnsi="Arial" w:cs="Arial"/>
          <w:color w:val="211E1E"/>
          <w:sz w:val="22"/>
          <w:szCs w:val="22"/>
        </w:rPr>
      </w:pPr>
      <w:r>
        <w:rPr>
          <w:rFonts w:ascii="Arial" w:hAnsi="Arial" w:cs="Arial"/>
          <w:color w:val="211E1E"/>
          <w:sz w:val="22"/>
          <w:szCs w:val="22"/>
        </w:rPr>
        <w:t>Escribamos los datos en una tabla ordenada:</w:t>
      </w:r>
    </w:p>
    <w:tbl>
      <w:tblPr>
        <w:tblStyle w:val="Tablaconcuadrcula"/>
        <w:tblW w:w="0" w:type="auto"/>
        <w:jc w:val="center"/>
        <w:tblLook w:val="04A0" w:firstRow="1" w:lastRow="0" w:firstColumn="1" w:lastColumn="0" w:noHBand="0" w:noVBand="1"/>
      </w:tblPr>
      <w:tblGrid>
        <w:gridCol w:w="966"/>
        <w:gridCol w:w="889"/>
        <w:gridCol w:w="966"/>
        <w:gridCol w:w="966"/>
        <w:gridCol w:w="966"/>
        <w:gridCol w:w="966"/>
        <w:gridCol w:w="966"/>
        <w:gridCol w:w="966"/>
        <w:gridCol w:w="966"/>
        <w:gridCol w:w="767"/>
      </w:tblGrid>
      <w:tr w:rsidR="002D0441" w:rsidRPr="001B5BEB" w14:paraId="69ACCAD5" w14:textId="77777777" w:rsidTr="00CB7460">
        <w:trPr>
          <w:trHeight w:val="270"/>
          <w:jc w:val="center"/>
        </w:trPr>
        <w:tc>
          <w:tcPr>
            <w:tcW w:w="966" w:type="dxa"/>
            <w:shd w:val="clear" w:color="auto" w:fill="auto"/>
            <w:vAlign w:val="center"/>
          </w:tcPr>
          <w:p w14:paraId="3647D13D" w14:textId="542B6243"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889" w:type="dxa"/>
            <w:shd w:val="clear" w:color="auto" w:fill="auto"/>
            <w:vAlign w:val="center"/>
          </w:tcPr>
          <w:p w14:paraId="7C32ED18" w14:textId="3F555E3C"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48BEAD0D" w14:textId="490D07D3"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5601A4F6" w14:textId="5B79235C"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18225806" w14:textId="68E1522B"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78978BCF" w14:textId="271A2652"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68DB75CA" w14:textId="4E37BB03"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1.000</w:t>
            </w:r>
          </w:p>
        </w:tc>
        <w:tc>
          <w:tcPr>
            <w:tcW w:w="966" w:type="dxa"/>
            <w:shd w:val="clear" w:color="auto" w:fill="auto"/>
            <w:vAlign w:val="center"/>
          </w:tcPr>
          <w:p w14:paraId="4642AE4F" w14:textId="4327CBD2"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2.000</w:t>
            </w:r>
          </w:p>
        </w:tc>
        <w:tc>
          <w:tcPr>
            <w:tcW w:w="966" w:type="dxa"/>
            <w:shd w:val="clear" w:color="auto" w:fill="auto"/>
            <w:vAlign w:val="center"/>
          </w:tcPr>
          <w:p w14:paraId="0725E412" w14:textId="34E6549E" w:rsidR="00470111" w:rsidRPr="00CB7460" w:rsidRDefault="00470111"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2.000</w:t>
            </w:r>
          </w:p>
        </w:tc>
        <w:tc>
          <w:tcPr>
            <w:tcW w:w="767" w:type="dxa"/>
            <w:shd w:val="clear" w:color="auto" w:fill="auto"/>
            <w:vAlign w:val="center"/>
          </w:tcPr>
          <w:p w14:paraId="53AB3212" w14:textId="37CEA04A" w:rsidR="00470111" w:rsidRPr="00CB7460" w:rsidRDefault="001B5BEB" w:rsidP="001B5BEB">
            <w:pPr>
              <w:pStyle w:val="NormalWeb"/>
              <w:jc w:val="center"/>
              <w:rPr>
                <w:rFonts w:ascii="Arial" w:hAnsi="Arial" w:cs="Arial"/>
                <w:b/>
                <w:bCs/>
                <w:color w:val="2C9DA0"/>
                <w:sz w:val="22"/>
                <w:szCs w:val="22"/>
              </w:rPr>
            </w:pPr>
            <w:r w:rsidRPr="00CB7460">
              <w:rPr>
                <w:rFonts w:ascii="Arial" w:hAnsi="Arial" w:cs="Arial"/>
                <w:b/>
                <w:bCs/>
                <w:color w:val="2C9DA0"/>
                <w:sz w:val="22"/>
                <w:szCs w:val="22"/>
              </w:rPr>
              <w:t>9.</w:t>
            </w:r>
            <w:r w:rsidR="00470111" w:rsidRPr="00CB7460">
              <w:rPr>
                <w:rFonts w:ascii="Arial" w:hAnsi="Arial" w:cs="Arial"/>
                <w:b/>
                <w:bCs/>
                <w:color w:val="2C9DA0"/>
                <w:sz w:val="22"/>
                <w:szCs w:val="22"/>
              </w:rPr>
              <w:t>000</w:t>
            </w:r>
          </w:p>
        </w:tc>
      </w:tr>
    </w:tbl>
    <w:p w14:paraId="1720B756" w14:textId="77777777" w:rsidR="001B5BEB" w:rsidRDefault="00470111" w:rsidP="00453DDB">
      <w:pPr>
        <w:pStyle w:val="NormalWeb"/>
        <w:rPr>
          <w:rFonts w:ascii="Arial" w:hAnsi="Arial" w:cs="Arial"/>
          <w:color w:val="211E1E"/>
          <w:sz w:val="22"/>
          <w:szCs w:val="22"/>
        </w:rPr>
      </w:pPr>
      <w:r>
        <w:rPr>
          <w:rFonts w:ascii="Arial" w:hAnsi="Arial" w:cs="Arial"/>
          <w:color w:val="211E1E"/>
          <w:sz w:val="22"/>
          <w:szCs w:val="22"/>
        </w:rPr>
        <w:t xml:space="preserve"> </w:t>
      </w:r>
      <w:r w:rsidR="00473FF6">
        <w:rPr>
          <w:rFonts w:ascii="Arial" w:hAnsi="Arial" w:cs="Arial"/>
          <w:color w:val="211E1E"/>
          <w:sz w:val="22"/>
          <w:szCs w:val="22"/>
        </w:rPr>
        <w:t xml:space="preserve">¿Cuál es el salario medio (media aritmética) de la empresa? ¿Cuál es la media? </w:t>
      </w:r>
    </w:p>
    <w:p w14:paraId="18A3DF01" w14:textId="2C11D06B" w:rsidR="00473FF6" w:rsidRDefault="001B5BEB" w:rsidP="00453DDB">
      <w:pPr>
        <w:pStyle w:val="NormalWeb"/>
        <w:rPr>
          <w:rFonts w:ascii="Arial" w:hAnsi="Arial" w:cs="Arial"/>
          <w:color w:val="211E1E"/>
          <w:sz w:val="22"/>
          <w:szCs w:val="22"/>
        </w:rPr>
      </w:pPr>
      <w:r>
        <w:rPr>
          <w:rFonts w:ascii="Arial" w:hAnsi="Arial" w:cs="Arial"/>
          <w:color w:val="211E1E"/>
          <w:sz w:val="22"/>
          <w:szCs w:val="22"/>
        </w:rPr>
        <w:t>La media es 2.000 euros y la mediana 1</w:t>
      </w:r>
      <w:r w:rsidR="002D0441">
        <w:rPr>
          <w:rFonts w:ascii="Arial" w:hAnsi="Arial" w:cs="Arial"/>
          <w:color w:val="211E1E"/>
          <w:sz w:val="22"/>
          <w:szCs w:val="22"/>
        </w:rPr>
        <w:t>.</w:t>
      </w:r>
      <w:r>
        <w:rPr>
          <w:rFonts w:ascii="Arial" w:hAnsi="Arial" w:cs="Arial"/>
          <w:color w:val="211E1E"/>
          <w:sz w:val="22"/>
          <w:szCs w:val="22"/>
        </w:rPr>
        <w:t xml:space="preserve">000. ¿Cuál de los dos valores representa mejor ese conjunto de números? ¿Cuál se acerca más a la realidad? </w:t>
      </w:r>
    </w:p>
    <w:p w14:paraId="2CE0E226" w14:textId="0F231DFF" w:rsidR="001B5BEB" w:rsidRDefault="001B5BEB" w:rsidP="00453DDB">
      <w:pPr>
        <w:pStyle w:val="NormalWeb"/>
        <w:rPr>
          <w:rFonts w:ascii="Arial" w:hAnsi="Arial" w:cs="Arial"/>
          <w:color w:val="211E1E"/>
          <w:sz w:val="22"/>
          <w:szCs w:val="22"/>
        </w:rPr>
      </w:pPr>
      <w:r>
        <w:rPr>
          <w:rFonts w:ascii="Arial" w:hAnsi="Arial" w:cs="Arial"/>
          <w:color w:val="211E1E"/>
          <w:sz w:val="22"/>
          <w:szCs w:val="22"/>
        </w:rPr>
        <w:lastRenderedPageBreak/>
        <w:t>Evidentemente una media aritmética de 2</w:t>
      </w:r>
      <w:r w:rsidR="002271E3">
        <w:rPr>
          <w:rFonts w:ascii="Arial" w:hAnsi="Arial" w:cs="Arial"/>
          <w:color w:val="211E1E"/>
          <w:sz w:val="22"/>
          <w:szCs w:val="22"/>
        </w:rPr>
        <w:t>.</w:t>
      </w:r>
      <w:r>
        <w:rPr>
          <w:rFonts w:ascii="Arial" w:hAnsi="Arial" w:cs="Arial"/>
          <w:color w:val="211E1E"/>
          <w:sz w:val="22"/>
          <w:szCs w:val="22"/>
        </w:rPr>
        <w:t>000 euros no representa el salario promedio de la empresa (la mayoría gana 1</w:t>
      </w:r>
      <w:r w:rsidR="002271E3">
        <w:rPr>
          <w:rFonts w:ascii="Arial" w:hAnsi="Arial" w:cs="Arial"/>
          <w:color w:val="211E1E"/>
          <w:sz w:val="22"/>
          <w:szCs w:val="22"/>
        </w:rPr>
        <w:t>.</w:t>
      </w:r>
      <w:r>
        <w:rPr>
          <w:rFonts w:ascii="Arial" w:hAnsi="Arial" w:cs="Arial"/>
          <w:color w:val="211E1E"/>
          <w:sz w:val="22"/>
          <w:szCs w:val="22"/>
        </w:rPr>
        <w:t>000). La media es sensible a los valores atípicos, en este caso, al sal</w:t>
      </w:r>
      <w:r w:rsidR="002271E3">
        <w:rPr>
          <w:rFonts w:ascii="Arial" w:hAnsi="Arial" w:cs="Arial"/>
          <w:color w:val="211E1E"/>
          <w:sz w:val="22"/>
          <w:szCs w:val="22"/>
        </w:rPr>
        <w:t>a</w:t>
      </w:r>
      <w:r>
        <w:rPr>
          <w:rFonts w:ascii="Arial" w:hAnsi="Arial" w:cs="Arial"/>
          <w:color w:val="211E1E"/>
          <w:sz w:val="22"/>
          <w:szCs w:val="22"/>
        </w:rPr>
        <w:t>rio del gerente, el cu</w:t>
      </w:r>
      <w:r w:rsidR="002271E3">
        <w:rPr>
          <w:rFonts w:ascii="Arial" w:hAnsi="Arial" w:cs="Arial"/>
          <w:color w:val="211E1E"/>
          <w:sz w:val="22"/>
          <w:szCs w:val="22"/>
        </w:rPr>
        <w:t>a</w:t>
      </w:r>
      <w:r>
        <w:rPr>
          <w:rFonts w:ascii="Arial" w:hAnsi="Arial" w:cs="Arial"/>
          <w:color w:val="211E1E"/>
          <w:sz w:val="22"/>
          <w:szCs w:val="22"/>
        </w:rPr>
        <w:t xml:space="preserve">l afecta el resultado de la media. </w:t>
      </w:r>
    </w:p>
    <w:p w14:paraId="6DFB6F60" w14:textId="77777777" w:rsidR="004119A4" w:rsidRDefault="001B5BEB" w:rsidP="00453DDB">
      <w:pPr>
        <w:pStyle w:val="NormalWeb"/>
        <w:rPr>
          <w:rFonts w:ascii="Arial" w:hAnsi="Arial" w:cs="Arial"/>
          <w:color w:val="211E1E"/>
          <w:sz w:val="22"/>
          <w:szCs w:val="22"/>
        </w:rPr>
      </w:pPr>
      <w:r>
        <w:rPr>
          <w:rFonts w:ascii="Arial" w:hAnsi="Arial" w:cs="Arial"/>
          <w:color w:val="211E1E"/>
          <w:sz w:val="22"/>
          <w:szCs w:val="22"/>
        </w:rPr>
        <w:t>Observe</w:t>
      </w:r>
      <w:r w:rsidR="004119A4">
        <w:rPr>
          <w:rFonts w:ascii="Arial" w:hAnsi="Arial" w:cs="Arial"/>
          <w:color w:val="211E1E"/>
          <w:sz w:val="22"/>
          <w:szCs w:val="22"/>
        </w:rPr>
        <w:t xml:space="preserve"> </w:t>
      </w:r>
      <w:r>
        <w:rPr>
          <w:rFonts w:ascii="Arial" w:hAnsi="Arial" w:cs="Arial"/>
          <w:color w:val="211E1E"/>
          <w:sz w:val="22"/>
          <w:szCs w:val="22"/>
        </w:rPr>
        <w:t>que el sueldo del gerente, no efecta el valor de la media, la cuál es más afin con los salarios de  la mayoría de trabajadores.</w:t>
      </w:r>
      <w:r w:rsidR="004119A4">
        <w:rPr>
          <w:rFonts w:ascii="Arial" w:hAnsi="Arial" w:cs="Arial"/>
          <w:color w:val="211E1E"/>
          <w:sz w:val="22"/>
          <w:szCs w:val="22"/>
        </w:rPr>
        <w:t xml:space="preserve"> </w:t>
      </w:r>
      <w:r>
        <w:rPr>
          <w:rFonts w:ascii="Arial" w:hAnsi="Arial" w:cs="Arial"/>
          <w:color w:val="211E1E"/>
          <w:sz w:val="22"/>
          <w:szCs w:val="22"/>
        </w:rPr>
        <w:t>¿Qué sucede si no se tiene en cuenta el</w:t>
      </w:r>
      <w:r w:rsidR="00E73106">
        <w:rPr>
          <w:rFonts w:ascii="Arial" w:hAnsi="Arial" w:cs="Arial"/>
          <w:color w:val="211E1E"/>
          <w:sz w:val="22"/>
          <w:szCs w:val="22"/>
        </w:rPr>
        <w:t xml:space="preserve"> </w:t>
      </w:r>
      <w:r>
        <w:rPr>
          <w:rFonts w:ascii="Arial" w:hAnsi="Arial" w:cs="Arial"/>
          <w:color w:val="211E1E"/>
          <w:sz w:val="22"/>
          <w:szCs w:val="22"/>
        </w:rPr>
        <w:t>sal</w:t>
      </w:r>
      <w:r w:rsidR="00E73106">
        <w:rPr>
          <w:rFonts w:ascii="Arial" w:hAnsi="Arial" w:cs="Arial"/>
          <w:color w:val="211E1E"/>
          <w:sz w:val="22"/>
          <w:szCs w:val="22"/>
        </w:rPr>
        <w:t>a</w:t>
      </w:r>
      <w:r>
        <w:rPr>
          <w:rFonts w:ascii="Arial" w:hAnsi="Arial" w:cs="Arial"/>
          <w:color w:val="211E1E"/>
          <w:sz w:val="22"/>
          <w:szCs w:val="22"/>
        </w:rPr>
        <w:t xml:space="preserve">rio del gerente? </w:t>
      </w:r>
    </w:p>
    <w:p w14:paraId="23B11BD6" w14:textId="002D895D" w:rsidR="001B5BEB" w:rsidRDefault="001B5BEB" w:rsidP="00453DDB">
      <w:pPr>
        <w:pStyle w:val="NormalWeb"/>
        <w:rPr>
          <w:rFonts w:ascii="Arial" w:hAnsi="Arial" w:cs="Arial"/>
          <w:color w:val="211E1E"/>
          <w:sz w:val="22"/>
          <w:szCs w:val="22"/>
        </w:rPr>
      </w:pPr>
      <w:r>
        <w:rPr>
          <w:rFonts w:ascii="Arial" w:hAnsi="Arial" w:cs="Arial"/>
          <w:color w:val="211E1E"/>
          <w:sz w:val="22"/>
          <w:szCs w:val="22"/>
        </w:rPr>
        <w:t xml:space="preserve">Sin incluir el salario del gerente, tenemos una  media </w:t>
      </w:r>
      <w:r w:rsidR="00E73106">
        <w:rPr>
          <w:rFonts w:ascii="Arial" w:hAnsi="Arial" w:cs="Arial"/>
          <w:color w:val="211E1E"/>
          <w:sz w:val="22"/>
          <w:szCs w:val="22"/>
        </w:rPr>
        <w:t xml:space="preserve">cercana a los 1220 euros, con una mediana que conserva el valor de 1000. </w:t>
      </w:r>
    </w:p>
    <w:p w14:paraId="05F5DFD6" w14:textId="34402736" w:rsidR="00E73106" w:rsidRPr="004119A4" w:rsidRDefault="00E73106" w:rsidP="006C1EFD">
      <w:pPr>
        <w:pStyle w:val="NormalWeb"/>
        <w:rPr>
          <w:rFonts w:ascii="Arial" w:hAnsi="Arial" w:cs="Arial"/>
          <w:color w:val="211E1E"/>
          <w:sz w:val="22"/>
          <w:szCs w:val="22"/>
        </w:rPr>
      </w:pPr>
      <w:r>
        <w:rPr>
          <w:rFonts w:ascii="Arial" w:hAnsi="Arial" w:cs="Arial"/>
          <w:color w:val="211E1E"/>
          <w:sz w:val="22"/>
          <w:szCs w:val="22"/>
        </w:rPr>
        <w:t xml:space="preserve">Este ejemplo, sugiere entonces que cuando se tienen valores atípicos (extremos), la media será sensible a ellos, </w:t>
      </w:r>
      <w:r w:rsidRPr="004119A4">
        <w:rPr>
          <w:rFonts w:ascii="Arial" w:hAnsi="Arial" w:cs="Arial"/>
          <w:color w:val="211E1E"/>
          <w:sz w:val="22"/>
          <w:szCs w:val="22"/>
        </w:rPr>
        <w:t xml:space="preserve">por lo que si queremos que un dato </w:t>
      </w:r>
      <w:r w:rsidR="004119A4" w:rsidRPr="004119A4">
        <w:rPr>
          <w:rFonts w:ascii="Arial" w:hAnsi="Arial" w:cs="Arial"/>
          <w:color w:val="211E1E"/>
          <w:sz w:val="22"/>
          <w:szCs w:val="22"/>
        </w:rPr>
        <w:t xml:space="preserve">no </w:t>
      </w:r>
      <w:r w:rsidRPr="004119A4">
        <w:rPr>
          <w:rFonts w:ascii="Arial" w:hAnsi="Arial" w:cs="Arial"/>
          <w:color w:val="211E1E"/>
          <w:sz w:val="22"/>
          <w:szCs w:val="22"/>
        </w:rPr>
        <w:t>tenga más influencia que los demás en un cálculo, lo mejor es no tenerlo en cuenta.</w:t>
      </w:r>
      <w:r w:rsidR="006C1EFD" w:rsidRPr="004119A4">
        <w:rPr>
          <w:rFonts w:ascii="Arial" w:hAnsi="Arial" w:cs="Arial"/>
          <w:color w:val="211E1E"/>
          <w:sz w:val="22"/>
          <w:szCs w:val="22"/>
        </w:rPr>
        <w:t xml:space="preserve"> </w:t>
      </w:r>
      <w:r w:rsidRPr="004119A4">
        <w:rPr>
          <w:rFonts w:ascii="Arial" w:hAnsi="Arial" w:cs="Arial"/>
          <w:b/>
          <w:bCs/>
          <w:color w:val="2C9DA0"/>
          <w:sz w:val="22"/>
          <w:szCs w:val="22"/>
        </w:rPr>
        <w:t>¡Un solo valor es suficiente para influenciar enormemente la media del conjunto de datos!</w:t>
      </w:r>
    </w:p>
    <w:p w14:paraId="4498BA35" w14:textId="0FA99391" w:rsidR="00E73106" w:rsidRDefault="00E73106" w:rsidP="00E73106"/>
    <w:p w14:paraId="1BBD2D8E" w14:textId="1C2D235A" w:rsidR="00CB7460" w:rsidRDefault="00CB7460" w:rsidP="00E73106">
      <w:r>
        <w:rPr>
          <w:noProof/>
        </w:rPr>
        <w:drawing>
          <wp:anchor distT="0" distB="0" distL="114300" distR="114300" simplePos="0" relativeHeight="251670528" behindDoc="0" locked="0" layoutInCell="1" allowOverlap="1" wp14:anchorId="17A521EE" wp14:editId="5C391E67">
            <wp:simplePos x="0" y="0"/>
            <wp:positionH relativeFrom="margin">
              <wp:posOffset>5252085</wp:posOffset>
            </wp:positionH>
            <wp:positionV relativeFrom="margin">
              <wp:posOffset>2163022</wp:posOffset>
            </wp:positionV>
            <wp:extent cx="1299845" cy="1299845"/>
            <wp:effectExtent l="0" t="0" r="0" b="0"/>
            <wp:wrapSquare wrapText="bothSides"/>
            <wp:docPr id="36" name="Imagen 36" descr="Icono Cerdo Gratis de Noto Emoji Animals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o Cerdo Gratis de Noto Emoji Animals Nature Ic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0F0CB" w14:textId="0CE77220" w:rsidR="00CB7460" w:rsidRDefault="00CB7460" w:rsidP="00E73106"/>
    <w:p w14:paraId="7A635371" w14:textId="4CF9EB0D" w:rsidR="00983F96" w:rsidRPr="00CB7460" w:rsidRDefault="00983F96" w:rsidP="00CB7460">
      <w:r w:rsidRPr="00983F96">
        <w:rPr>
          <w:rFonts w:ascii="Arial" w:hAnsi="Arial" w:cs="Arial"/>
          <w:b/>
          <w:bCs/>
          <w:color w:val="2C9DA0"/>
          <w:sz w:val="22"/>
          <w:szCs w:val="22"/>
        </w:rPr>
        <w:t>Ejemplo 2: El peso de una camada de cerdos</w:t>
      </w:r>
      <w:r w:rsidR="00CB7460">
        <w:fldChar w:fldCharType="begin"/>
      </w:r>
      <w:r w:rsidR="00CB7460">
        <w:instrText xml:space="preserve"> INCLUDEPICTURE "/var/folders/1y/3v3h0q_x5pn4_kcwxhcsn8sc0000gn/T/com.microsoft.Word/WebArchiveCopyPasteTempFiles/9k=" \* MERGEFORMATINET </w:instrText>
      </w:r>
      <w:r w:rsidR="00CB7460">
        <w:fldChar w:fldCharType="end"/>
      </w:r>
      <w:r w:rsidR="00CB7460">
        <w:br/>
      </w:r>
    </w:p>
    <w:p w14:paraId="155E36FB" w14:textId="7967A8EB" w:rsidR="00636659" w:rsidRPr="004119A4" w:rsidRDefault="00470111" w:rsidP="00470111">
      <w:pPr>
        <w:spacing w:after="150"/>
        <w:textAlignment w:val="baseline"/>
        <w:rPr>
          <w:rFonts w:ascii="Arial" w:hAnsi="Arial" w:cs="Arial"/>
          <w:color w:val="333333"/>
          <w:sz w:val="22"/>
          <w:szCs w:val="22"/>
        </w:rPr>
      </w:pPr>
      <w:r w:rsidRPr="004119A4">
        <w:rPr>
          <w:rFonts w:ascii="Arial" w:hAnsi="Arial" w:cs="Arial"/>
          <w:color w:val="333333"/>
          <w:sz w:val="22"/>
          <w:szCs w:val="22"/>
        </w:rPr>
        <w:t xml:space="preserve">Un criador de cerdos, quiere analizar el peso de sus lechones. </w:t>
      </w:r>
      <w:r w:rsidR="00CB7460" w:rsidRPr="004119A4">
        <w:rPr>
          <w:rFonts w:ascii="Arial" w:hAnsi="Arial" w:cs="Arial"/>
          <w:color w:val="333333"/>
          <w:sz w:val="22"/>
          <w:szCs w:val="22"/>
        </w:rPr>
        <w:br/>
      </w:r>
      <w:r w:rsidRPr="004119A4">
        <w:rPr>
          <w:rFonts w:ascii="Arial" w:hAnsi="Arial" w:cs="Arial"/>
          <w:color w:val="333333"/>
          <w:sz w:val="22"/>
          <w:szCs w:val="22"/>
        </w:rPr>
        <w:t>Tiene dos camadas</w:t>
      </w:r>
      <w:r w:rsidR="002271E3" w:rsidRPr="004119A4">
        <w:rPr>
          <w:rFonts w:ascii="Arial" w:hAnsi="Arial" w:cs="Arial"/>
          <w:color w:val="333333"/>
          <w:sz w:val="22"/>
          <w:szCs w:val="22"/>
        </w:rPr>
        <w:t>, en la tabla se muestran las camadas A y B con sus respectivos pesos, media y mediana</w:t>
      </w:r>
      <w:r w:rsidR="0037782B" w:rsidRPr="004119A4">
        <w:rPr>
          <w:rFonts w:ascii="Arial" w:hAnsi="Arial" w:cs="Arial"/>
          <w:color w:val="333333"/>
          <w:sz w:val="22"/>
          <w:szCs w:val="22"/>
        </w:rPr>
        <w:t>. ¿Cuál de las dos medidas, media o mediana, se acerca más a la realidad (es más representativa</w:t>
      </w:r>
      <w:r w:rsidR="002271E3" w:rsidRPr="004119A4">
        <w:rPr>
          <w:rFonts w:ascii="Arial" w:hAnsi="Arial" w:cs="Arial"/>
          <w:color w:val="333333"/>
          <w:sz w:val="22"/>
          <w:szCs w:val="22"/>
        </w:rPr>
        <w:t xml:space="preserve"> de los pesos</w:t>
      </w:r>
      <w:r w:rsidR="0037782B" w:rsidRPr="004119A4">
        <w:rPr>
          <w:rFonts w:ascii="Arial" w:hAnsi="Arial" w:cs="Arial"/>
          <w:color w:val="333333"/>
          <w:sz w:val="22"/>
          <w:szCs w:val="22"/>
        </w:rPr>
        <w:t>)?</w:t>
      </w:r>
    </w:p>
    <w:p w14:paraId="18C835E9" w14:textId="31697326" w:rsidR="002271E3" w:rsidRPr="004119A4" w:rsidRDefault="002271E3" w:rsidP="00470111">
      <w:pPr>
        <w:spacing w:after="150"/>
        <w:textAlignment w:val="baseline"/>
        <w:rPr>
          <w:rFonts w:ascii="Arial" w:hAnsi="Arial" w:cs="Arial"/>
          <w:color w:val="333333"/>
          <w:sz w:val="22"/>
          <w:szCs w:val="22"/>
        </w:rPr>
      </w:pPr>
      <w:r w:rsidRPr="004119A4">
        <w:rPr>
          <w:rFonts w:ascii="Arial" w:hAnsi="Arial" w:cs="Arial"/>
          <w:color w:val="333333"/>
          <w:sz w:val="22"/>
          <w:szCs w:val="22"/>
        </w:rPr>
        <w:t>Analiza la tabla y luego continúa la lectura.</w:t>
      </w:r>
    </w:p>
    <w:tbl>
      <w:tblPr>
        <w:tblStyle w:val="Tablaconcuadrcula"/>
        <w:tblW w:w="0" w:type="auto"/>
        <w:tblLook w:val="04A0" w:firstRow="1" w:lastRow="0" w:firstColumn="1" w:lastColumn="0" w:noHBand="0" w:noVBand="1"/>
      </w:tblPr>
      <w:tblGrid>
        <w:gridCol w:w="1412"/>
        <w:gridCol w:w="6238"/>
        <w:gridCol w:w="1559"/>
        <w:gridCol w:w="1581"/>
      </w:tblGrid>
      <w:tr w:rsidR="00CB7460" w:rsidRPr="004119A4" w14:paraId="3DAFF335" w14:textId="7682B5C7" w:rsidTr="00CB7460">
        <w:tc>
          <w:tcPr>
            <w:tcW w:w="1412" w:type="dxa"/>
          </w:tcPr>
          <w:p w14:paraId="50014F61" w14:textId="11ACCFEC" w:rsidR="00CB7460" w:rsidRPr="004119A4" w:rsidRDefault="00CB7460" w:rsidP="00CB7460">
            <w:pPr>
              <w:spacing w:after="150"/>
              <w:jc w:val="center"/>
              <w:textAlignment w:val="baseline"/>
              <w:rPr>
                <w:rFonts w:ascii="Arial" w:hAnsi="Arial" w:cs="Arial"/>
                <w:color w:val="333333"/>
                <w:sz w:val="22"/>
                <w:szCs w:val="22"/>
              </w:rPr>
            </w:pPr>
          </w:p>
        </w:tc>
        <w:tc>
          <w:tcPr>
            <w:tcW w:w="6238" w:type="dxa"/>
          </w:tcPr>
          <w:p w14:paraId="5D4F139A" w14:textId="131354C1" w:rsidR="00CB7460" w:rsidRPr="004119A4" w:rsidRDefault="00CB7460" w:rsidP="00CB7460">
            <w:pPr>
              <w:spacing w:after="150"/>
              <w:jc w:val="center"/>
              <w:textAlignment w:val="baseline"/>
              <w:rPr>
                <w:rFonts w:ascii="Arial" w:hAnsi="Arial" w:cs="Arial"/>
                <w:b/>
                <w:bCs/>
                <w:color w:val="333333"/>
                <w:sz w:val="22"/>
                <w:szCs w:val="22"/>
              </w:rPr>
            </w:pPr>
            <w:r w:rsidRPr="004119A4">
              <w:rPr>
                <w:rFonts w:ascii="Arial" w:hAnsi="Arial" w:cs="Arial"/>
                <w:b/>
                <w:bCs/>
                <w:color w:val="333333"/>
                <w:sz w:val="22"/>
                <w:szCs w:val="22"/>
              </w:rPr>
              <w:t>Pesos</w:t>
            </w:r>
            <w:r w:rsidR="002271E3" w:rsidRPr="004119A4">
              <w:rPr>
                <w:rFonts w:ascii="Arial" w:hAnsi="Arial" w:cs="Arial"/>
                <w:b/>
                <w:bCs/>
                <w:color w:val="333333"/>
                <w:sz w:val="22"/>
                <w:szCs w:val="22"/>
              </w:rPr>
              <w:t xml:space="preserve"> (Kilógramos)</w:t>
            </w:r>
          </w:p>
        </w:tc>
        <w:tc>
          <w:tcPr>
            <w:tcW w:w="1559" w:type="dxa"/>
          </w:tcPr>
          <w:p w14:paraId="07EFF9B3" w14:textId="6E704CB6" w:rsidR="00CB7460" w:rsidRPr="004119A4" w:rsidRDefault="00CB7460" w:rsidP="00CB7460">
            <w:pPr>
              <w:spacing w:after="150"/>
              <w:jc w:val="center"/>
              <w:textAlignment w:val="baseline"/>
              <w:rPr>
                <w:rFonts w:ascii="Arial" w:hAnsi="Arial" w:cs="Arial"/>
                <w:b/>
                <w:bCs/>
                <w:color w:val="333333"/>
                <w:sz w:val="22"/>
                <w:szCs w:val="22"/>
              </w:rPr>
            </w:pPr>
            <w:r w:rsidRPr="004119A4">
              <w:rPr>
                <w:rFonts w:ascii="Arial" w:hAnsi="Arial" w:cs="Arial"/>
                <w:b/>
                <w:bCs/>
                <w:color w:val="333333"/>
                <w:sz w:val="22"/>
                <w:szCs w:val="22"/>
              </w:rPr>
              <w:t>Media</w:t>
            </w:r>
          </w:p>
        </w:tc>
        <w:tc>
          <w:tcPr>
            <w:tcW w:w="1581" w:type="dxa"/>
          </w:tcPr>
          <w:p w14:paraId="0F8496CC" w14:textId="2A5494F5" w:rsidR="00CB7460" w:rsidRPr="004119A4" w:rsidRDefault="00CB7460" w:rsidP="00CB7460">
            <w:pPr>
              <w:spacing w:after="150"/>
              <w:jc w:val="center"/>
              <w:textAlignment w:val="baseline"/>
              <w:rPr>
                <w:rFonts w:ascii="Arial" w:hAnsi="Arial" w:cs="Arial"/>
                <w:b/>
                <w:bCs/>
                <w:color w:val="333333"/>
                <w:sz w:val="22"/>
                <w:szCs w:val="22"/>
              </w:rPr>
            </w:pPr>
            <w:r w:rsidRPr="004119A4">
              <w:rPr>
                <w:rFonts w:ascii="Arial" w:hAnsi="Arial" w:cs="Arial"/>
                <w:b/>
                <w:bCs/>
                <w:color w:val="333333"/>
                <w:sz w:val="22"/>
                <w:szCs w:val="22"/>
              </w:rPr>
              <w:t>Mediana</w:t>
            </w:r>
          </w:p>
        </w:tc>
      </w:tr>
      <w:tr w:rsidR="00CB7460" w:rsidRPr="004119A4" w14:paraId="718B9DD9" w14:textId="6C99BB31" w:rsidTr="00CB7460">
        <w:tc>
          <w:tcPr>
            <w:tcW w:w="1412" w:type="dxa"/>
          </w:tcPr>
          <w:p w14:paraId="22120030" w14:textId="4DF76AF3" w:rsidR="00CB7460" w:rsidRPr="004119A4" w:rsidRDefault="00CB7460" w:rsidP="00CB7460">
            <w:pPr>
              <w:spacing w:after="150"/>
              <w:jc w:val="center"/>
              <w:textAlignment w:val="baseline"/>
              <w:rPr>
                <w:rFonts w:ascii="Arial" w:hAnsi="Arial" w:cs="Arial"/>
                <w:b/>
                <w:bCs/>
                <w:color w:val="333333"/>
                <w:sz w:val="22"/>
                <w:szCs w:val="22"/>
              </w:rPr>
            </w:pPr>
            <w:r w:rsidRPr="004119A4">
              <w:rPr>
                <w:rFonts w:ascii="Arial" w:hAnsi="Arial" w:cs="Arial"/>
                <w:b/>
                <w:bCs/>
                <w:color w:val="333333"/>
                <w:sz w:val="22"/>
                <w:szCs w:val="22"/>
              </w:rPr>
              <w:t>Camada A</w:t>
            </w:r>
          </w:p>
        </w:tc>
        <w:tc>
          <w:tcPr>
            <w:tcW w:w="6238" w:type="dxa"/>
          </w:tcPr>
          <w:p w14:paraId="279DF34D" w14:textId="57E9174C" w:rsidR="00CB7460" w:rsidRPr="004119A4" w:rsidRDefault="00CB7460" w:rsidP="00CB7460">
            <w:pPr>
              <w:spacing w:after="150"/>
              <w:textAlignment w:val="baseline"/>
              <w:rPr>
                <w:rFonts w:ascii="Arial" w:hAnsi="Arial" w:cs="Arial"/>
                <w:color w:val="333333"/>
                <w:sz w:val="22"/>
                <w:szCs w:val="22"/>
              </w:rPr>
            </w:pPr>
            <w:r w:rsidRPr="004119A4">
              <w:rPr>
                <w:rFonts w:ascii="Arial" w:hAnsi="Arial" w:cs="Arial"/>
                <w:color w:val="333333"/>
                <w:sz w:val="22"/>
                <w:szCs w:val="22"/>
                <w:shd w:val="clear" w:color="auto" w:fill="FFFFFF"/>
              </w:rPr>
              <w:t>4 – 3 – 5 - 4,5 - 6,1 – 5 – 3 - 5,1 - 6,4 – 6 - 6,5 - 5,5 - 4,9</w:t>
            </w:r>
          </w:p>
        </w:tc>
        <w:tc>
          <w:tcPr>
            <w:tcW w:w="1559" w:type="dxa"/>
          </w:tcPr>
          <w:p w14:paraId="056B40D9" w14:textId="6A3FC9E7" w:rsidR="00CB7460" w:rsidRPr="004119A4" w:rsidRDefault="00CB7460" w:rsidP="00CB7460">
            <w:pPr>
              <w:spacing w:after="150"/>
              <w:jc w:val="center"/>
              <w:textAlignment w:val="baseline"/>
              <w:rPr>
                <w:rFonts w:ascii="Arial" w:hAnsi="Arial" w:cs="Arial"/>
                <w:color w:val="333333"/>
                <w:sz w:val="22"/>
                <w:szCs w:val="22"/>
              </w:rPr>
            </w:pPr>
            <w:r w:rsidRPr="004119A4">
              <w:rPr>
                <w:rFonts w:ascii="Arial" w:hAnsi="Arial" w:cs="Arial"/>
                <w:color w:val="333333"/>
                <w:sz w:val="22"/>
                <w:szCs w:val="22"/>
              </w:rPr>
              <w:t>5</w:t>
            </w:r>
          </w:p>
        </w:tc>
        <w:tc>
          <w:tcPr>
            <w:tcW w:w="1581" w:type="dxa"/>
          </w:tcPr>
          <w:p w14:paraId="60AF31A6" w14:textId="2C31A3F2" w:rsidR="00CB7460" w:rsidRPr="004119A4" w:rsidRDefault="00CB7460" w:rsidP="00CB7460">
            <w:pPr>
              <w:spacing w:after="150"/>
              <w:jc w:val="center"/>
              <w:textAlignment w:val="baseline"/>
              <w:rPr>
                <w:rFonts w:ascii="Arial" w:hAnsi="Arial" w:cs="Arial"/>
                <w:color w:val="333333"/>
                <w:sz w:val="22"/>
                <w:szCs w:val="22"/>
              </w:rPr>
            </w:pPr>
            <w:r w:rsidRPr="004119A4">
              <w:rPr>
                <w:rFonts w:ascii="Arial" w:hAnsi="Arial" w:cs="Arial"/>
                <w:color w:val="333333"/>
                <w:sz w:val="22"/>
                <w:szCs w:val="22"/>
              </w:rPr>
              <w:t>5</w:t>
            </w:r>
          </w:p>
        </w:tc>
      </w:tr>
      <w:tr w:rsidR="00CB7460" w:rsidRPr="004119A4" w14:paraId="70094BCF" w14:textId="3C10880B" w:rsidTr="00CB7460">
        <w:tc>
          <w:tcPr>
            <w:tcW w:w="1412" w:type="dxa"/>
          </w:tcPr>
          <w:p w14:paraId="0853FA9E" w14:textId="41E36CA7" w:rsidR="00CB7460" w:rsidRPr="004119A4" w:rsidRDefault="00CB7460" w:rsidP="00CB7460">
            <w:pPr>
              <w:spacing w:after="150"/>
              <w:jc w:val="center"/>
              <w:textAlignment w:val="baseline"/>
              <w:rPr>
                <w:rFonts w:ascii="Arial" w:hAnsi="Arial" w:cs="Arial"/>
                <w:b/>
                <w:bCs/>
                <w:color w:val="333333"/>
                <w:sz w:val="22"/>
                <w:szCs w:val="22"/>
              </w:rPr>
            </w:pPr>
            <w:r w:rsidRPr="004119A4">
              <w:rPr>
                <w:rFonts w:ascii="Arial" w:hAnsi="Arial" w:cs="Arial"/>
                <w:b/>
                <w:bCs/>
                <w:color w:val="333333"/>
                <w:sz w:val="22"/>
                <w:szCs w:val="22"/>
              </w:rPr>
              <w:t>Canada B</w:t>
            </w:r>
          </w:p>
        </w:tc>
        <w:tc>
          <w:tcPr>
            <w:tcW w:w="6238" w:type="dxa"/>
          </w:tcPr>
          <w:p w14:paraId="18C24622" w14:textId="42985D4A" w:rsidR="00CB7460" w:rsidRPr="004119A4" w:rsidRDefault="00CB7460" w:rsidP="00CB7460">
            <w:pPr>
              <w:spacing w:after="150"/>
              <w:textAlignment w:val="baseline"/>
              <w:rPr>
                <w:rFonts w:ascii="Arial" w:hAnsi="Arial" w:cs="Arial"/>
                <w:color w:val="333333"/>
                <w:sz w:val="22"/>
                <w:szCs w:val="22"/>
              </w:rPr>
            </w:pPr>
            <w:r w:rsidRPr="004119A4">
              <w:rPr>
                <w:rFonts w:ascii="Arial" w:hAnsi="Arial" w:cs="Arial"/>
                <w:color w:val="333333"/>
                <w:sz w:val="22"/>
                <w:szCs w:val="22"/>
                <w:shd w:val="clear" w:color="auto" w:fill="FFFFFF"/>
              </w:rPr>
              <w:t>1,9 - 2,3 - 3,9 - 3,8 - 2,9 - 3,8 - 3,8 - 3,95 -4,1- 4 - 8,75 -10,8 -11</w:t>
            </w:r>
          </w:p>
        </w:tc>
        <w:tc>
          <w:tcPr>
            <w:tcW w:w="1559" w:type="dxa"/>
          </w:tcPr>
          <w:p w14:paraId="5F260D90" w14:textId="076B4C84" w:rsidR="00CB7460" w:rsidRPr="004119A4" w:rsidRDefault="00CB7460" w:rsidP="00CB7460">
            <w:pPr>
              <w:spacing w:after="150"/>
              <w:jc w:val="center"/>
              <w:textAlignment w:val="baseline"/>
              <w:rPr>
                <w:rFonts w:ascii="Arial" w:hAnsi="Arial" w:cs="Arial"/>
                <w:color w:val="333333"/>
                <w:sz w:val="22"/>
                <w:szCs w:val="22"/>
              </w:rPr>
            </w:pPr>
            <w:r w:rsidRPr="004119A4">
              <w:rPr>
                <w:rFonts w:ascii="Arial" w:hAnsi="Arial" w:cs="Arial"/>
                <w:color w:val="333333"/>
                <w:sz w:val="22"/>
                <w:szCs w:val="22"/>
              </w:rPr>
              <w:t>5</w:t>
            </w:r>
          </w:p>
        </w:tc>
        <w:tc>
          <w:tcPr>
            <w:tcW w:w="1581" w:type="dxa"/>
          </w:tcPr>
          <w:p w14:paraId="613FE68F" w14:textId="51C53511" w:rsidR="00CB7460" w:rsidRPr="004119A4" w:rsidRDefault="00CB7460" w:rsidP="00CB7460">
            <w:pPr>
              <w:spacing w:after="150"/>
              <w:jc w:val="center"/>
              <w:textAlignment w:val="baseline"/>
              <w:rPr>
                <w:rFonts w:ascii="Arial" w:hAnsi="Arial" w:cs="Arial"/>
                <w:color w:val="333333"/>
                <w:sz w:val="22"/>
                <w:szCs w:val="22"/>
              </w:rPr>
            </w:pPr>
            <w:r w:rsidRPr="004119A4">
              <w:rPr>
                <w:rFonts w:ascii="Arial" w:hAnsi="Arial" w:cs="Arial"/>
                <w:color w:val="333333"/>
                <w:sz w:val="22"/>
                <w:szCs w:val="22"/>
              </w:rPr>
              <w:t>3,5</w:t>
            </w:r>
          </w:p>
        </w:tc>
      </w:tr>
    </w:tbl>
    <w:p w14:paraId="6C49DC8C" w14:textId="689EC5A4" w:rsidR="0037782B" w:rsidRPr="004119A4" w:rsidRDefault="0037782B" w:rsidP="00470111">
      <w:pPr>
        <w:spacing w:after="150"/>
        <w:textAlignment w:val="baseline"/>
        <w:rPr>
          <w:rFonts w:ascii="Arial" w:hAnsi="Arial" w:cs="Arial"/>
          <w:color w:val="00B0F0"/>
          <w:sz w:val="22"/>
          <w:szCs w:val="22"/>
        </w:rPr>
      </w:pPr>
    </w:p>
    <w:p w14:paraId="05E81D7E" w14:textId="7BD792E5" w:rsidR="006C1EFD" w:rsidRPr="004119A4" w:rsidRDefault="006C1EFD" w:rsidP="00470111">
      <w:pPr>
        <w:spacing w:after="150"/>
        <w:textAlignment w:val="baseline"/>
        <w:rPr>
          <w:rFonts w:ascii="Arial" w:hAnsi="Arial" w:cs="Arial"/>
          <w:color w:val="000000" w:themeColor="text1"/>
          <w:sz w:val="22"/>
          <w:szCs w:val="22"/>
        </w:rPr>
      </w:pPr>
      <w:r w:rsidRPr="004119A4">
        <w:rPr>
          <w:rFonts w:ascii="Arial" w:hAnsi="Arial" w:cs="Arial"/>
          <w:color w:val="000000" w:themeColor="text1"/>
          <w:sz w:val="22"/>
          <w:szCs w:val="22"/>
        </w:rPr>
        <w:t>Analizando la tabla vemos que:</w:t>
      </w:r>
    </w:p>
    <w:p w14:paraId="2E111C3D" w14:textId="057F7640" w:rsidR="0037782B" w:rsidRPr="004119A4" w:rsidRDefault="0037782B" w:rsidP="00B11B46">
      <w:pPr>
        <w:pStyle w:val="Prrafodelista"/>
        <w:numPr>
          <w:ilvl w:val="0"/>
          <w:numId w:val="30"/>
        </w:numPr>
        <w:spacing w:after="150"/>
        <w:textAlignment w:val="baseline"/>
        <w:rPr>
          <w:rFonts w:ascii="Arial" w:hAnsi="Arial" w:cs="Arial"/>
          <w:color w:val="000000" w:themeColor="text1"/>
          <w:sz w:val="22"/>
          <w:szCs w:val="22"/>
        </w:rPr>
      </w:pPr>
      <w:r w:rsidRPr="004119A4">
        <w:rPr>
          <w:rFonts w:ascii="Arial" w:hAnsi="Arial" w:cs="Arial"/>
          <w:color w:val="000000" w:themeColor="text1"/>
          <w:sz w:val="22"/>
          <w:szCs w:val="22"/>
        </w:rPr>
        <w:t xml:space="preserve">Los datos de la camada A son muy homogéneos, el peso oscila entre 3 y 6,5 kilos, la media y la mediana son muy similares.  </w:t>
      </w:r>
    </w:p>
    <w:p w14:paraId="0B466504" w14:textId="008213AD" w:rsidR="00636659" w:rsidRPr="004119A4" w:rsidRDefault="0037782B" w:rsidP="00B11B46">
      <w:pPr>
        <w:pStyle w:val="Prrafodelista"/>
        <w:numPr>
          <w:ilvl w:val="0"/>
          <w:numId w:val="30"/>
        </w:numPr>
        <w:spacing w:after="150"/>
        <w:textAlignment w:val="baseline"/>
        <w:rPr>
          <w:rFonts w:ascii="Arial" w:hAnsi="Arial" w:cs="Arial"/>
          <w:color w:val="000000" w:themeColor="text1"/>
          <w:sz w:val="22"/>
          <w:szCs w:val="22"/>
        </w:rPr>
      </w:pPr>
      <w:r w:rsidRPr="004119A4">
        <w:rPr>
          <w:rFonts w:ascii="Arial" w:hAnsi="Arial" w:cs="Arial"/>
          <w:color w:val="000000" w:themeColor="text1"/>
          <w:sz w:val="22"/>
          <w:szCs w:val="22"/>
          <w:shd w:val="clear" w:color="auto" w:fill="FFFFFF"/>
        </w:rPr>
        <w:t>En la camada B, lo</w:t>
      </w:r>
      <w:r w:rsidR="0085525B" w:rsidRPr="004119A4">
        <w:rPr>
          <w:rFonts w:ascii="Arial" w:hAnsi="Arial" w:cs="Arial"/>
          <w:color w:val="000000" w:themeColor="text1"/>
          <w:sz w:val="22"/>
          <w:szCs w:val="22"/>
          <w:shd w:val="clear" w:color="auto" w:fill="FFFFFF"/>
        </w:rPr>
        <w:t>s</w:t>
      </w:r>
      <w:r w:rsidRPr="004119A4">
        <w:rPr>
          <w:rFonts w:ascii="Arial" w:hAnsi="Arial" w:cs="Arial"/>
          <w:color w:val="000000" w:themeColor="text1"/>
          <w:sz w:val="22"/>
          <w:szCs w:val="22"/>
          <w:shd w:val="clear" w:color="auto" w:fill="FFFFFF"/>
        </w:rPr>
        <w:t xml:space="preserve"> valores son he</w:t>
      </w:r>
      <w:r w:rsidR="0085525B" w:rsidRPr="004119A4">
        <w:rPr>
          <w:rFonts w:ascii="Arial" w:hAnsi="Arial" w:cs="Arial"/>
          <w:color w:val="000000" w:themeColor="text1"/>
          <w:sz w:val="22"/>
          <w:szCs w:val="22"/>
          <w:shd w:val="clear" w:color="auto" w:fill="FFFFFF"/>
        </w:rPr>
        <w:t>te</w:t>
      </w:r>
      <w:r w:rsidRPr="004119A4">
        <w:rPr>
          <w:rFonts w:ascii="Arial" w:hAnsi="Arial" w:cs="Arial"/>
          <w:color w:val="000000" w:themeColor="text1"/>
          <w:sz w:val="22"/>
          <w:szCs w:val="22"/>
          <w:shd w:val="clear" w:color="auto" w:fill="FFFFFF"/>
        </w:rPr>
        <w:t>rogéneos, hay lechones que ap</w:t>
      </w:r>
      <w:r w:rsidR="0085525B" w:rsidRPr="004119A4">
        <w:rPr>
          <w:rFonts w:ascii="Arial" w:hAnsi="Arial" w:cs="Arial"/>
          <w:color w:val="000000" w:themeColor="text1"/>
          <w:sz w:val="22"/>
          <w:szCs w:val="22"/>
          <w:shd w:val="clear" w:color="auto" w:fill="FFFFFF"/>
        </w:rPr>
        <w:t>e</w:t>
      </w:r>
      <w:r w:rsidRPr="004119A4">
        <w:rPr>
          <w:rFonts w:ascii="Arial" w:hAnsi="Arial" w:cs="Arial"/>
          <w:color w:val="000000" w:themeColor="text1"/>
          <w:sz w:val="22"/>
          <w:szCs w:val="22"/>
          <w:shd w:val="clear" w:color="auto" w:fill="FFFFFF"/>
        </w:rPr>
        <w:t>nas alcanzan los 2 kilos y los tres últimos superan los 9 kilos.</w:t>
      </w:r>
      <w:r w:rsidR="006C1EFD" w:rsidRPr="004119A4">
        <w:rPr>
          <w:rFonts w:ascii="Arial" w:hAnsi="Arial" w:cs="Arial"/>
          <w:color w:val="000000" w:themeColor="text1"/>
          <w:sz w:val="22"/>
          <w:szCs w:val="22"/>
          <w:shd w:val="clear" w:color="auto" w:fill="FFFFFF"/>
        </w:rPr>
        <w:t xml:space="preserve"> En este caso la mediana ya no se parece a la media. </w:t>
      </w:r>
      <w:r w:rsidR="00636659" w:rsidRPr="004119A4">
        <w:rPr>
          <w:rFonts w:ascii="Arial" w:hAnsi="Arial" w:cs="Arial"/>
          <w:color w:val="333333"/>
          <w:sz w:val="22"/>
          <w:szCs w:val="22"/>
        </w:rPr>
        <w:t>Esto sucede porque </w:t>
      </w:r>
      <w:r w:rsidR="00636659" w:rsidRPr="004119A4">
        <w:rPr>
          <w:rFonts w:ascii="Arial" w:hAnsi="Arial" w:cs="Arial"/>
          <w:color w:val="2C9DA0"/>
          <w:sz w:val="22"/>
          <w:szCs w:val="22"/>
          <w:bdr w:val="none" w:sz="0" w:space="0" w:color="auto" w:frame="1"/>
        </w:rPr>
        <w:t>hay valores muy extremos</w:t>
      </w:r>
      <w:r w:rsidR="00636659" w:rsidRPr="004119A4">
        <w:rPr>
          <w:rFonts w:ascii="Arial" w:hAnsi="Arial" w:cs="Arial"/>
          <w:color w:val="333333"/>
          <w:sz w:val="22"/>
          <w:szCs w:val="22"/>
        </w:rPr>
        <w:t xml:space="preserve">, </w:t>
      </w:r>
      <w:r w:rsidR="006C1EFD" w:rsidRPr="004119A4">
        <w:rPr>
          <w:rFonts w:ascii="Arial" w:hAnsi="Arial" w:cs="Arial"/>
          <w:color w:val="333333"/>
          <w:sz w:val="22"/>
          <w:szCs w:val="22"/>
        </w:rPr>
        <w:t xml:space="preserve">unos </w:t>
      </w:r>
      <w:r w:rsidR="00636659" w:rsidRPr="004119A4">
        <w:rPr>
          <w:rFonts w:ascii="Arial" w:hAnsi="Arial" w:cs="Arial"/>
          <w:color w:val="333333"/>
          <w:sz w:val="22"/>
          <w:szCs w:val="22"/>
        </w:rPr>
        <w:t>lechones que apenas alcanzan los 2 kg y los tres últimos que superan los 9.</w:t>
      </w:r>
    </w:p>
    <w:p w14:paraId="48A9D135" w14:textId="0AB1FA48" w:rsidR="00473FF6" w:rsidRPr="004119A4" w:rsidRDefault="00A435DB" w:rsidP="00453DDB">
      <w:pPr>
        <w:pStyle w:val="NormalWeb"/>
        <w:rPr>
          <w:rFonts w:ascii="Arial" w:hAnsi="Arial" w:cs="Arial"/>
          <w:color w:val="211E1E"/>
          <w:sz w:val="22"/>
          <w:szCs w:val="22"/>
        </w:rPr>
      </w:pPr>
      <w:r w:rsidRPr="004119A4">
        <w:rPr>
          <w:rFonts w:ascii="Arial" w:hAnsi="Arial" w:cs="Arial"/>
          <w:color w:val="211E1E"/>
          <w:sz w:val="22"/>
          <w:szCs w:val="22"/>
        </w:rPr>
        <w:t xml:space="preserve">¿Entonces cuál medida representa mejor a la población la media o la mediana? </w:t>
      </w:r>
      <w:r w:rsidR="004119A4">
        <w:rPr>
          <w:rFonts w:ascii="Arial" w:hAnsi="Arial" w:cs="Arial"/>
          <w:color w:val="211E1E"/>
          <w:sz w:val="22"/>
          <w:szCs w:val="22"/>
        </w:rPr>
        <w:br/>
      </w:r>
      <w:r w:rsidRPr="004119A4">
        <w:rPr>
          <w:rFonts w:ascii="Arial" w:hAnsi="Arial" w:cs="Arial"/>
          <w:color w:val="211E1E"/>
          <w:sz w:val="22"/>
          <w:szCs w:val="22"/>
        </w:rPr>
        <w:t>¿Cuál se debe escoger, mediana o media?</w:t>
      </w:r>
    </w:p>
    <w:p w14:paraId="27DB95BF" w14:textId="254B44B7" w:rsidR="00A435DB" w:rsidRPr="004119A4" w:rsidRDefault="006C1EFD" w:rsidP="006C1EFD">
      <w:pPr>
        <w:pStyle w:val="NormalWeb"/>
        <w:rPr>
          <w:rFonts w:ascii="Arial" w:hAnsi="Arial" w:cs="Arial"/>
          <w:color w:val="211E1E"/>
          <w:sz w:val="22"/>
          <w:szCs w:val="22"/>
        </w:rPr>
      </w:pPr>
      <w:r w:rsidRPr="004119A4">
        <w:rPr>
          <w:rFonts w:ascii="Arial" w:hAnsi="Arial" w:cs="Arial"/>
          <w:color w:val="211E1E"/>
          <w:sz w:val="22"/>
          <w:szCs w:val="22"/>
        </w:rPr>
        <w:t xml:space="preserve">En la camada A, los datos son homógeneos, por lo que la media es la variable más representativa. </w:t>
      </w:r>
      <w:r w:rsidR="004119A4">
        <w:rPr>
          <w:rFonts w:ascii="Arial" w:hAnsi="Arial" w:cs="Arial"/>
          <w:color w:val="211E1E"/>
          <w:sz w:val="22"/>
          <w:szCs w:val="22"/>
        </w:rPr>
        <w:br/>
      </w:r>
      <w:r w:rsidRPr="004119A4">
        <w:rPr>
          <w:rFonts w:ascii="Arial" w:hAnsi="Arial" w:cs="Arial"/>
          <w:color w:val="211E1E"/>
          <w:sz w:val="22"/>
          <w:szCs w:val="22"/>
        </w:rPr>
        <w:t>E</w:t>
      </w:r>
      <w:r w:rsidR="0085525B" w:rsidRPr="004119A4">
        <w:rPr>
          <w:rFonts w:ascii="Arial" w:hAnsi="Arial" w:cs="Arial"/>
          <w:color w:val="211E1E"/>
          <w:sz w:val="22"/>
          <w:szCs w:val="22"/>
        </w:rPr>
        <w:t>n</w:t>
      </w:r>
      <w:r w:rsidRPr="004119A4">
        <w:rPr>
          <w:rFonts w:ascii="Arial" w:hAnsi="Arial" w:cs="Arial"/>
          <w:color w:val="211E1E"/>
          <w:sz w:val="22"/>
          <w:szCs w:val="22"/>
        </w:rPr>
        <w:t xml:space="preserve"> la camada B, l</w:t>
      </w:r>
      <w:r w:rsidR="00BB774E" w:rsidRPr="004119A4">
        <w:rPr>
          <w:rFonts w:ascii="Arial" w:hAnsi="Arial" w:cs="Arial"/>
          <w:color w:val="211E1E"/>
          <w:sz w:val="22"/>
          <w:szCs w:val="22"/>
        </w:rPr>
        <w:t>a</w:t>
      </w:r>
      <w:r w:rsidRPr="004119A4">
        <w:rPr>
          <w:rFonts w:ascii="Arial" w:hAnsi="Arial" w:cs="Arial"/>
          <w:color w:val="211E1E"/>
          <w:sz w:val="22"/>
          <w:szCs w:val="22"/>
        </w:rPr>
        <w:t xml:space="preserve"> </w:t>
      </w:r>
      <w:r w:rsidR="00A435DB" w:rsidRPr="004119A4">
        <w:rPr>
          <w:rFonts w:ascii="Arial" w:hAnsi="Arial" w:cs="Arial"/>
          <w:color w:val="211E1E"/>
          <w:sz w:val="22"/>
          <w:szCs w:val="22"/>
        </w:rPr>
        <w:t xml:space="preserve">distribución </w:t>
      </w:r>
      <w:r w:rsidRPr="004119A4">
        <w:rPr>
          <w:rFonts w:ascii="Arial" w:hAnsi="Arial" w:cs="Arial"/>
          <w:color w:val="211E1E"/>
          <w:sz w:val="22"/>
          <w:szCs w:val="22"/>
        </w:rPr>
        <w:t xml:space="preserve">de los datos es </w:t>
      </w:r>
      <w:r w:rsidR="00A435DB" w:rsidRPr="004119A4">
        <w:rPr>
          <w:rFonts w:ascii="Arial" w:hAnsi="Arial" w:cs="Arial"/>
          <w:color w:val="211E1E"/>
          <w:sz w:val="22"/>
          <w:szCs w:val="22"/>
        </w:rPr>
        <w:t>muy heterogénea y la media no coincide con la mediana</w:t>
      </w:r>
      <w:r w:rsidR="004119A4">
        <w:rPr>
          <w:rFonts w:ascii="Arial" w:hAnsi="Arial" w:cs="Arial"/>
          <w:color w:val="211E1E"/>
          <w:sz w:val="22"/>
          <w:szCs w:val="22"/>
        </w:rPr>
        <w:t>,</w:t>
      </w:r>
      <w:r w:rsidR="004119A4">
        <w:rPr>
          <w:rFonts w:ascii="Arial" w:hAnsi="Arial" w:cs="Arial"/>
          <w:color w:val="211E1E"/>
          <w:sz w:val="22"/>
          <w:szCs w:val="22"/>
        </w:rPr>
        <w:br/>
      </w:r>
      <w:r w:rsidR="00A435DB" w:rsidRPr="004119A4">
        <w:rPr>
          <w:rFonts w:ascii="Arial" w:hAnsi="Arial" w:cs="Arial"/>
          <w:color w:val="211E1E"/>
          <w:sz w:val="22"/>
          <w:szCs w:val="22"/>
        </w:rPr>
        <w:t xml:space="preserve">es mejor escoger la mediana. </w:t>
      </w:r>
    </w:p>
    <w:p w14:paraId="688F8036" w14:textId="7008BBA3" w:rsidR="00E75A1E" w:rsidRDefault="00E75A1E" w:rsidP="006C1EFD">
      <w:pPr>
        <w:pStyle w:val="NormalWeb"/>
        <w:rPr>
          <w:rFonts w:ascii="Arial" w:hAnsi="Arial" w:cs="Arial"/>
          <w:color w:val="211E1E"/>
          <w:sz w:val="22"/>
          <w:szCs w:val="22"/>
        </w:rPr>
      </w:pPr>
    </w:p>
    <w:p w14:paraId="1A1351C8" w14:textId="77777777" w:rsidR="00BC2AC1" w:rsidRDefault="00BC2AC1" w:rsidP="006C1EFD">
      <w:pPr>
        <w:pStyle w:val="NormalWeb"/>
        <w:rPr>
          <w:rFonts w:ascii="Arial" w:hAnsi="Arial" w:cs="Arial"/>
          <w:color w:val="211E1E"/>
          <w:sz w:val="22"/>
          <w:szCs w:val="22"/>
        </w:rPr>
      </w:pPr>
    </w:p>
    <w:p w14:paraId="51D4BE69" w14:textId="77777777" w:rsidR="00E75A1E" w:rsidRDefault="00E75A1E" w:rsidP="006C1EFD">
      <w:pPr>
        <w:pStyle w:val="NormalWeb"/>
        <w:rPr>
          <w:rFonts w:ascii="Arial" w:hAnsi="Arial" w:cs="Arial"/>
          <w:color w:val="211E1E"/>
          <w:sz w:val="22"/>
          <w:szCs w:val="22"/>
        </w:rPr>
      </w:pPr>
    </w:p>
    <w:p w14:paraId="26D8E71C" w14:textId="3BF91573" w:rsidR="00E75A1E" w:rsidRPr="00CB7460" w:rsidRDefault="004119A4" w:rsidP="00E75A1E">
      <w:r>
        <w:rPr>
          <w:rFonts w:ascii="Arial" w:hAnsi="Arial" w:cs="Arial"/>
          <w:b/>
          <w:bCs/>
          <w:color w:val="2C9DA0"/>
          <w:sz w:val="22"/>
          <w:szCs w:val="22"/>
        </w:rPr>
        <w:lastRenderedPageBreak/>
        <w:t>En resumen</w:t>
      </w:r>
      <w:r w:rsidR="00E75A1E">
        <w:fldChar w:fldCharType="begin"/>
      </w:r>
      <w:r w:rsidR="00E75A1E">
        <w:instrText xml:space="preserve"> INCLUDEPICTURE "/var/folders/1y/3v3h0q_x5pn4_kcwxhcsn8sc0000gn/T/com.microsoft.Word/WebArchiveCopyPasteTempFiles/9k=" \* MERGEFORMATINET </w:instrText>
      </w:r>
      <w:r w:rsidR="00E75A1E">
        <w:fldChar w:fldCharType="end"/>
      </w:r>
      <w:r w:rsidR="00E75A1E">
        <w:br/>
      </w:r>
    </w:p>
    <w:p w14:paraId="4706DC3D" w14:textId="580BE9D3" w:rsidR="0085525B" w:rsidRDefault="00E75A1E" w:rsidP="00D5707B">
      <w:pPr>
        <w:rPr>
          <w:rFonts w:ascii="Arial" w:hAnsi="Arial" w:cs="Arial"/>
          <w:color w:val="21242C"/>
          <w:sz w:val="22"/>
          <w:szCs w:val="22"/>
          <w:shd w:val="clear" w:color="auto" w:fill="FFFFFF"/>
        </w:rPr>
      </w:pPr>
      <w:r>
        <w:rPr>
          <w:rFonts w:ascii="Arial" w:hAnsi="Arial" w:cs="Arial"/>
          <w:color w:val="21242C"/>
          <w:sz w:val="22"/>
          <w:szCs w:val="22"/>
          <w:shd w:val="clear" w:color="auto" w:fill="FFFFFF"/>
        </w:rPr>
        <w:t xml:space="preserve">La </w:t>
      </w:r>
      <w:r w:rsidR="0085525B" w:rsidRPr="0085525B">
        <w:rPr>
          <w:rFonts w:ascii="Arial" w:hAnsi="Arial" w:cs="Arial"/>
          <w:color w:val="21242C"/>
          <w:sz w:val="22"/>
          <w:szCs w:val="22"/>
          <w:shd w:val="clear" w:color="auto" w:fill="FFFFFF"/>
        </w:rPr>
        <w:t>media y la mediana sirven para medir la "tendencia central" en un conjunto de datos. El objetivo de cada una es tener una idea de un valor "típico" del conjunto de datos. La media se usa comúnmente, pero a veces es más útil la mediana.</w:t>
      </w:r>
    </w:p>
    <w:p w14:paraId="5C162ECC" w14:textId="77777777" w:rsidR="00D5707B" w:rsidRDefault="00D5707B" w:rsidP="00D5707B">
      <w:pPr>
        <w:rPr>
          <w:rFonts w:ascii="Arial" w:hAnsi="Arial" w:cs="Arial"/>
          <w:color w:val="21242C"/>
          <w:sz w:val="22"/>
          <w:szCs w:val="22"/>
          <w:shd w:val="clear" w:color="auto" w:fill="FFFFFF"/>
        </w:rPr>
      </w:pPr>
    </w:p>
    <w:p w14:paraId="48D980D4" w14:textId="2EBF1809" w:rsidR="0085525B" w:rsidRDefault="0085525B" w:rsidP="00D5707B">
      <w:pPr>
        <w:jc w:val="center"/>
        <w:rPr>
          <w:rFonts w:ascii="Arial" w:hAnsi="Arial" w:cs="Arial"/>
          <w:color w:val="21242C"/>
          <w:sz w:val="22"/>
          <w:szCs w:val="22"/>
          <w:shd w:val="clear" w:color="auto" w:fill="FFFFFF"/>
        </w:rPr>
      </w:pPr>
    </w:p>
    <w:tbl>
      <w:tblPr>
        <w:tblStyle w:val="Tablaconcuadrcula"/>
        <w:tblpPr w:leftFromText="141" w:rightFromText="141" w:vertAnchor="text" w:horzAnchor="margin" w:tblpXSpec="center" w:tblpY="-53"/>
        <w:tblOverlap w:val="never"/>
        <w:tblW w:w="0" w:type="auto"/>
        <w:tblLook w:val="04A0" w:firstRow="1" w:lastRow="0" w:firstColumn="1" w:lastColumn="0" w:noHBand="0" w:noVBand="1"/>
      </w:tblPr>
      <w:tblGrid>
        <w:gridCol w:w="1413"/>
        <w:gridCol w:w="2126"/>
        <w:gridCol w:w="3402"/>
        <w:gridCol w:w="2977"/>
      </w:tblGrid>
      <w:tr w:rsidR="00D5707B" w14:paraId="562E3B44" w14:textId="77777777" w:rsidTr="00C4503F">
        <w:tc>
          <w:tcPr>
            <w:tcW w:w="1413" w:type="dxa"/>
          </w:tcPr>
          <w:p w14:paraId="5B2D3939" w14:textId="4AB5E54C" w:rsidR="00D5707B" w:rsidRPr="00D5707B" w:rsidRDefault="00D5707B" w:rsidP="00D5707B">
            <w:pPr>
              <w:jc w:val="center"/>
              <w:rPr>
                <w:rFonts w:ascii="Arial" w:hAnsi="Arial" w:cs="Arial"/>
                <w:b/>
                <w:bCs/>
                <w:color w:val="2C9DA0"/>
                <w:sz w:val="22"/>
                <w:szCs w:val="22"/>
                <w:shd w:val="clear" w:color="auto" w:fill="FFFFFF"/>
              </w:rPr>
            </w:pPr>
            <w:r w:rsidRPr="00D5707B">
              <w:rPr>
                <w:rFonts w:ascii="Arial" w:hAnsi="Arial" w:cs="Arial"/>
                <w:b/>
                <w:bCs/>
                <w:color w:val="2C9DA0"/>
                <w:sz w:val="22"/>
                <w:szCs w:val="22"/>
                <w:shd w:val="clear" w:color="auto" w:fill="FFFFFF"/>
              </w:rPr>
              <w:t>Medida</w:t>
            </w:r>
          </w:p>
        </w:tc>
        <w:tc>
          <w:tcPr>
            <w:tcW w:w="2126" w:type="dxa"/>
          </w:tcPr>
          <w:p w14:paraId="511F91D1" w14:textId="13AB4918" w:rsidR="00D5707B" w:rsidRPr="00D5707B" w:rsidRDefault="00D5707B" w:rsidP="00D5707B">
            <w:pPr>
              <w:jc w:val="center"/>
              <w:rPr>
                <w:rFonts w:ascii="Arial" w:hAnsi="Arial" w:cs="Arial"/>
                <w:b/>
                <w:bCs/>
                <w:color w:val="2C9DA0"/>
                <w:sz w:val="22"/>
                <w:szCs w:val="22"/>
                <w:shd w:val="clear" w:color="auto" w:fill="FFFFFF"/>
              </w:rPr>
            </w:pPr>
            <w:r>
              <w:rPr>
                <w:rFonts w:ascii="Arial" w:hAnsi="Arial" w:cs="Arial"/>
                <w:b/>
                <w:bCs/>
                <w:color w:val="2C9DA0"/>
                <w:sz w:val="22"/>
                <w:szCs w:val="22"/>
                <w:shd w:val="clear" w:color="auto" w:fill="FFFFFF"/>
              </w:rPr>
              <w:t>Definición</w:t>
            </w:r>
          </w:p>
        </w:tc>
        <w:tc>
          <w:tcPr>
            <w:tcW w:w="3402" w:type="dxa"/>
          </w:tcPr>
          <w:p w14:paraId="70F91F63" w14:textId="144FB6AC" w:rsidR="00D5707B" w:rsidRPr="00D5707B" w:rsidRDefault="00D5707B" w:rsidP="00D5707B">
            <w:pPr>
              <w:jc w:val="center"/>
              <w:rPr>
                <w:rFonts w:ascii="Arial" w:hAnsi="Arial" w:cs="Arial"/>
                <w:b/>
                <w:bCs/>
                <w:color w:val="2C9DA0"/>
                <w:sz w:val="22"/>
                <w:szCs w:val="22"/>
                <w:shd w:val="clear" w:color="auto" w:fill="FFFFFF"/>
              </w:rPr>
            </w:pPr>
            <w:r w:rsidRPr="00D5707B">
              <w:rPr>
                <w:rFonts w:ascii="Arial" w:hAnsi="Arial" w:cs="Arial"/>
                <w:b/>
                <w:bCs/>
                <w:color w:val="2C9DA0"/>
                <w:sz w:val="22"/>
                <w:szCs w:val="22"/>
                <w:shd w:val="clear" w:color="auto" w:fill="FFFFFF"/>
              </w:rPr>
              <w:t>Ventajas</w:t>
            </w:r>
          </w:p>
        </w:tc>
        <w:tc>
          <w:tcPr>
            <w:tcW w:w="2977" w:type="dxa"/>
          </w:tcPr>
          <w:p w14:paraId="20361772" w14:textId="5C44954B" w:rsidR="00D5707B" w:rsidRPr="00D5707B" w:rsidRDefault="00D5707B" w:rsidP="00D5707B">
            <w:pPr>
              <w:jc w:val="center"/>
              <w:rPr>
                <w:rFonts w:ascii="Arial" w:hAnsi="Arial" w:cs="Arial"/>
                <w:b/>
                <w:bCs/>
                <w:color w:val="2C9DA0"/>
                <w:sz w:val="22"/>
                <w:szCs w:val="22"/>
                <w:shd w:val="clear" w:color="auto" w:fill="FFFFFF"/>
              </w:rPr>
            </w:pPr>
            <w:r w:rsidRPr="00D5707B">
              <w:rPr>
                <w:rFonts w:ascii="Arial" w:hAnsi="Arial" w:cs="Arial"/>
                <w:b/>
                <w:bCs/>
                <w:color w:val="2C9DA0"/>
                <w:sz w:val="22"/>
                <w:szCs w:val="22"/>
                <w:shd w:val="clear" w:color="auto" w:fill="FFFFFF"/>
              </w:rPr>
              <w:t>Desventajas</w:t>
            </w:r>
          </w:p>
        </w:tc>
      </w:tr>
      <w:tr w:rsidR="00D5707B" w14:paraId="6EF6D2F6" w14:textId="77777777" w:rsidTr="00C4503F">
        <w:tc>
          <w:tcPr>
            <w:tcW w:w="1413" w:type="dxa"/>
          </w:tcPr>
          <w:p w14:paraId="46A48B26" w14:textId="25DFBE40" w:rsidR="00D5707B" w:rsidRPr="00D5707B" w:rsidRDefault="00D5707B" w:rsidP="00D5707B">
            <w:pPr>
              <w:jc w:val="right"/>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Media</w:t>
            </w:r>
          </w:p>
        </w:tc>
        <w:tc>
          <w:tcPr>
            <w:tcW w:w="2126" w:type="dxa"/>
          </w:tcPr>
          <w:p w14:paraId="36CF8FFD" w14:textId="58F606F7" w:rsidR="00D5707B" w:rsidRPr="00D5707B" w:rsidRDefault="00D5707B" w:rsidP="00D5707B">
            <w:pPr>
              <w:jc w:val="cente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Promedio</w:t>
            </w:r>
          </w:p>
        </w:tc>
        <w:tc>
          <w:tcPr>
            <w:tcW w:w="3402" w:type="dxa"/>
          </w:tcPr>
          <w:p w14:paraId="317B1CC7" w14:textId="4329D4A5"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Tiene en cuenta</w:t>
            </w:r>
            <w:r w:rsidRPr="00D5707B">
              <w:rPr>
                <w:rFonts w:ascii="Arial" w:hAnsi="Arial" w:cs="Arial"/>
                <w:color w:val="21242C"/>
                <w:sz w:val="20"/>
                <w:szCs w:val="20"/>
                <w:shd w:val="clear" w:color="auto" w:fill="FFFFFF"/>
              </w:rPr>
              <w:br/>
              <w:t>todos los valores</w:t>
            </w:r>
          </w:p>
        </w:tc>
        <w:tc>
          <w:tcPr>
            <w:tcW w:w="2977" w:type="dxa"/>
          </w:tcPr>
          <w:p w14:paraId="5B0BCE51" w14:textId="34B87DE1"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Sensible a los valores extremo (atípicos)</w:t>
            </w:r>
          </w:p>
        </w:tc>
      </w:tr>
      <w:tr w:rsidR="00D5707B" w14:paraId="33609B85" w14:textId="77777777" w:rsidTr="00C4503F">
        <w:tc>
          <w:tcPr>
            <w:tcW w:w="1413" w:type="dxa"/>
          </w:tcPr>
          <w:p w14:paraId="0E0829E5" w14:textId="5F2A910E" w:rsidR="00D5707B" w:rsidRPr="00D5707B" w:rsidRDefault="00D5707B" w:rsidP="00D5707B">
            <w:pPr>
              <w:jc w:val="right"/>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Mediana</w:t>
            </w:r>
          </w:p>
        </w:tc>
        <w:tc>
          <w:tcPr>
            <w:tcW w:w="2126" w:type="dxa"/>
          </w:tcPr>
          <w:p w14:paraId="7B7E5C46" w14:textId="7B5DE01C" w:rsidR="00D5707B" w:rsidRPr="00D5707B" w:rsidRDefault="00D5707B" w:rsidP="00D5707B">
            <w:pPr>
              <w:jc w:val="cente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Mitad</w:t>
            </w:r>
          </w:p>
        </w:tc>
        <w:tc>
          <w:tcPr>
            <w:tcW w:w="3402" w:type="dxa"/>
          </w:tcPr>
          <w:p w14:paraId="6A3BF9D9" w14:textId="53D3B2C7"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Ignora los valores extremos</w:t>
            </w:r>
          </w:p>
        </w:tc>
        <w:tc>
          <w:tcPr>
            <w:tcW w:w="2977" w:type="dxa"/>
          </w:tcPr>
          <w:p w14:paraId="19ECFADC" w14:textId="5E8104C3"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Consume tiempo para calcularla</w:t>
            </w:r>
          </w:p>
        </w:tc>
      </w:tr>
      <w:tr w:rsidR="00D5707B" w14:paraId="15D2D6F1" w14:textId="77777777" w:rsidTr="00C4503F">
        <w:tc>
          <w:tcPr>
            <w:tcW w:w="1413" w:type="dxa"/>
          </w:tcPr>
          <w:p w14:paraId="6E4BA0A0" w14:textId="22FDF84A" w:rsidR="00D5707B" w:rsidRPr="00D5707B" w:rsidRDefault="00D5707B" w:rsidP="00D5707B">
            <w:pPr>
              <w:jc w:val="right"/>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Moda</w:t>
            </w:r>
          </w:p>
        </w:tc>
        <w:tc>
          <w:tcPr>
            <w:tcW w:w="2126" w:type="dxa"/>
          </w:tcPr>
          <w:p w14:paraId="5189329A" w14:textId="7C626336" w:rsidR="00D5707B" w:rsidRPr="00D5707B" w:rsidRDefault="00D5707B" w:rsidP="00D5707B">
            <w:pPr>
              <w:jc w:val="cente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Mayor frecuencia</w:t>
            </w:r>
          </w:p>
        </w:tc>
        <w:tc>
          <w:tcPr>
            <w:tcW w:w="3402" w:type="dxa"/>
          </w:tcPr>
          <w:p w14:paraId="665E0858" w14:textId="5928783E"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Usada tantos para datos cualitativos como cuantitativos, no es sensible a valores extremos</w:t>
            </w:r>
          </w:p>
        </w:tc>
        <w:tc>
          <w:tcPr>
            <w:tcW w:w="2977" w:type="dxa"/>
          </w:tcPr>
          <w:p w14:paraId="4072F94D" w14:textId="7D4AF9D7" w:rsidR="00D5707B" w:rsidRPr="00D5707B" w:rsidRDefault="00D5707B" w:rsidP="00C4503F">
            <w:pPr>
              <w:rPr>
                <w:rFonts w:ascii="Arial" w:hAnsi="Arial" w:cs="Arial"/>
                <w:color w:val="21242C"/>
                <w:sz w:val="20"/>
                <w:szCs w:val="20"/>
                <w:shd w:val="clear" w:color="auto" w:fill="FFFFFF"/>
              </w:rPr>
            </w:pPr>
            <w:r w:rsidRPr="00D5707B">
              <w:rPr>
                <w:rFonts w:ascii="Arial" w:hAnsi="Arial" w:cs="Arial"/>
                <w:color w:val="21242C"/>
                <w:sz w:val="20"/>
                <w:szCs w:val="20"/>
                <w:shd w:val="clear" w:color="auto" w:fill="FFFFFF"/>
              </w:rPr>
              <w:t xml:space="preserve">No utiliza toda la información disponible, no siempre existe, </w:t>
            </w:r>
            <w:r w:rsidR="00C4503F">
              <w:rPr>
                <w:rFonts w:ascii="Arial" w:hAnsi="Arial" w:cs="Arial"/>
                <w:color w:val="21242C"/>
                <w:sz w:val="20"/>
                <w:szCs w:val="20"/>
                <w:shd w:val="clear" w:color="auto" w:fill="FFFFFF"/>
              </w:rPr>
              <w:t>no siempre se ubica hacia el centro de la distribución.</w:t>
            </w:r>
          </w:p>
        </w:tc>
      </w:tr>
    </w:tbl>
    <w:p w14:paraId="0D9C60D8" w14:textId="433BF2C5" w:rsidR="0085525B" w:rsidRPr="00E75A1E" w:rsidRDefault="0085525B" w:rsidP="0085525B">
      <w:pPr>
        <w:rPr>
          <w:rFonts w:ascii="Arial" w:hAnsi="Arial" w:cs="Arial"/>
          <w:color w:val="21242C"/>
          <w:sz w:val="22"/>
          <w:szCs w:val="22"/>
          <w:shd w:val="clear" w:color="auto" w:fill="FFFFFF"/>
        </w:rPr>
      </w:pPr>
    </w:p>
    <w:p w14:paraId="04642FE0" w14:textId="1F68B331" w:rsidR="00E75A1E" w:rsidRPr="00E75A1E" w:rsidRDefault="00E75A1E" w:rsidP="00E75A1E">
      <w:pPr>
        <w:rPr>
          <w:rFonts w:ascii="Arial" w:hAnsi="Arial" w:cs="Arial"/>
          <w:color w:val="333333"/>
          <w:sz w:val="22"/>
          <w:szCs w:val="22"/>
          <w:shd w:val="clear" w:color="auto" w:fill="FFFFFF"/>
        </w:rPr>
      </w:pPr>
      <w:r w:rsidRPr="00E75A1E">
        <w:rPr>
          <w:rFonts w:ascii="Arial" w:hAnsi="Arial" w:cs="Arial"/>
          <w:color w:val="333333"/>
          <w:sz w:val="22"/>
          <w:szCs w:val="22"/>
          <w:shd w:val="clear" w:color="auto" w:fill="FFFFFF"/>
        </w:rPr>
        <w:t>La media no siempre es representativa</w:t>
      </w:r>
      <w:r>
        <w:rPr>
          <w:rFonts w:ascii="Arial" w:hAnsi="Arial" w:cs="Arial"/>
          <w:color w:val="333333"/>
          <w:sz w:val="22"/>
          <w:szCs w:val="22"/>
          <w:shd w:val="clear" w:color="auto" w:fill="FFFFFF"/>
        </w:rPr>
        <w:t xml:space="preserve">, es muy sensible a los datos extremos </w:t>
      </w:r>
      <w:r w:rsidRPr="00E75A1E">
        <w:rPr>
          <w:rFonts w:ascii="Arial" w:hAnsi="Arial" w:cs="Arial"/>
          <w:color w:val="333333"/>
          <w:sz w:val="22"/>
          <w:szCs w:val="22"/>
          <w:shd w:val="clear" w:color="auto" w:fill="FFFFFF"/>
        </w:rPr>
        <w:t>y necesitamos de otras herramientas para llegar a una conclusión que represente lo más que pueda a la realidad del conjunto de datos. Es precisamente en este momento en donde es conveniente utilizar otra medida, como la mediana.</w:t>
      </w:r>
    </w:p>
    <w:p w14:paraId="7D31F24C" w14:textId="00294C51" w:rsidR="00E75A1E" w:rsidRPr="00E75A1E" w:rsidRDefault="00E75A1E" w:rsidP="00E75A1E">
      <w:pPr>
        <w:rPr>
          <w:rFonts w:ascii="Arial" w:hAnsi="Arial" w:cs="Arial"/>
          <w:color w:val="333333"/>
          <w:sz w:val="22"/>
          <w:szCs w:val="22"/>
          <w:shd w:val="clear" w:color="auto" w:fill="FFFFFF"/>
        </w:rPr>
      </w:pPr>
    </w:p>
    <w:p w14:paraId="7E171636" w14:textId="284B424B" w:rsidR="00E75A1E" w:rsidRDefault="00E75A1E" w:rsidP="00E75A1E">
      <w:pPr>
        <w:rPr>
          <w:rFonts w:ascii="Arial" w:hAnsi="Arial" w:cs="Arial"/>
          <w:color w:val="333333"/>
          <w:sz w:val="22"/>
          <w:szCs w:val="22"/>
          <w:shd w:val="clear" w:color="auto" w:fill="FFFFFF"/>
        </w:rPr>
      </w:pPr>
      <w:r w:rsidRPr="00E75A1E">
        <w:rPr>
          <w:rFonts w:ascii="Arial" w:hAnsi="Arial" w:cs="Arial"/>
          <w:color w:val="333333"/>
          <w:sz w:val="22"/>
          <w:szCs w:val="22"/>
          <w:shd w:val="clear" w:color="auto" w:fill="FFFFFF"/>
        </w:rPr>
        <w:t xml:space="preserve">Para cuantificar la variabilidad de los datos, necesitamos de unas medidas de desviación o dispersion de datos, pero </w:t>
      </w:r>
      <w:r>
        <w:rPr>
          <w:rFonts w:ascii="Arial" w:hAnsi="Arial" w:cs="Arial"/>
          <w:color w:val="333333"/>
          <w:sz w:val="22"/>
          <w:szCs w:val="22"/>
          <w:shd w:val="clear" w:color="auto" w:fill="FFFFFF"/>
        </w:rPr>
        <w:t>estas temáticas las trabajará</w:t>
      </w:r>
      <w:r w:rsidR="004119A4">
        <w:rPr>
          <w:rFonts w:ascii="Arial" w:hAnsi="Arial" w:cs="Arial"/>
          <w:color w:val="333333"/>
          <w:sz w:val="22"/>
          <w:szCs w:val="22"/>
          <w:shd w:val="clear" w:color="auto" w:fill="FFFFFF"/>
        </w:rPr>
        <w:t>s</w:t>
      </w:r>
      <w:r>
        <w:rPr>
          <w:rFonts w:ascii="Arial" w:hAnsi="Arial" w:cs="Arial"/>
          <w:color w:val="333333"/>
          <w:sz w:val="22"/>
          <w:szCs w:val="22"/>
          <w:shd w:val="clear" w:color="auto" w:fill="FFFFFF"/>
        </w:rPr>
        <w:t xml:space="preserve"> en próximos grados.</w:t>
      </w:r>
    </w:p>
    <w:p w14:paraId="6A3AFCB4" w14:textId="77777777" w:rsidR="004119A4" w:rsidRPr="00E75A1E" w:rsidRDefault="004119A4" w:rsidP="00E75A1E">
      <w:pPr>
        <w:rPr>
          <w:rFonts w:ascii="Arial" w:hAnsi="Arial" w:cs="Arial"/>
          <w:sz w:val="22"/>
          <w:szCs w:val="22"/>
        </w:rPr>
      </w:pPr>
    </w:p>
    <w:p w14:paraId="3858A71A" w14:textId="57962161" w:rsidR="00E75A1E" w:rsidRDefault="00E75A1E" w:rsidP="0085525B"/>
    <w:p w14:paraId="358B5C08" w14:textId="77777777" w:rsidR="00E75A1E" w:rsidRPr="0085525B" w:rsidRDefault="00E75A1E" w:rsidP="0085525B"/>
    <w:p w14:paraId="1E330687" w14:textId="16436A7C" w:rsidR="00E75A1E" w:rsidRDefault="00BB774E" w:rsidP="00E75A1E">
      <w:pPr>
        <w:rPr>
          <w:rFonts w:ascii="Arial" w:hAnsi="Arial" w:cs="Arial"/>
          <w:b/>
          <w:bCs/>
          <w:color w:val="00867D"/>
          <w:sz w:val="22"/>
          <w:szCs w:val="22"/>
        </w:rPr>
      </w:pPr>
      <w:r w:rsidRPr="00BB774E">
        <w:rPr>
          <w:rFonts w:ascii="TimesNewRomanPSMT" w:hAnsi="TimesNewRomanPSMT"/>
        </w:rPr>
        <w:t xml:space="preserve"> </w:t>
      </w:r>
      <w:r w:rsidR="00E75A1E">
        <w:rPr>
          <w:rFonts w:ascii="Arial" w:hAnsi="Arial" w:cs="Arial"/>
          <w:b/>
          <w:bCs/>
          <w:color w:val="00867D"/>
          <w:sz w:val="22"/>
          <w:szCs w:val="22"/>
        </w:rPr>
        <w:t>ACTIVIDAD</w:t>
      </w:r>
      <w:r w:rsidR="00E75A1E" w:rsidRPr="00266719">
        <w:rPr>
          <w:rFonts w:ascii="Arial" w:hAnsi="Arial" w:cs="Arial"/>
          <w:b/>
          <w:bCs/>
          <w:color w:val="00867D"/>
          <w:sz w:val="22"/>
          <w:szCs w:val="22"/>
        </w:rPr>
        <w:t xml:space="preserve"> #</w:t>
      </w:r>
      <w:r w:rsidR="00E75A1E">
        <w:rPr>
          <w:rFonts w:ascii="Arial" w:hAnsi="Arial" w:cs="Arial"/>
          <w:b/>
          <w:bCs/>
          <w:color w:val="00867D"/>
          <w:sz w:val="22"/>
          <w:szCs w:val="22"/>
        </w:rPr>
        <w:t>2</w:t>
      </w:r>
    </w:p>
    <w:p w14:paraId="268E38EC" w14:textId="77777777" w:rsidR="00E75A1E" w:rsidRPr="00266719" w:rsidRDefault="00E75A1E" w:rsidP="00E75A1E">
      <w:pPr>
        <w:rPr>
          <w:rFonts w:ascii="Arial" w:hAnsi="Arial" w:cs="Arial"/>
          <w:b/>
          <w:bCs/>
          <w:color w:val="00867D"/>
          <w:sz w:val="22"/>
          <w:szCs w:val="22"/>
        </w:rPr>
      </w:pPr>
    </w:p>
    <w:p w14:paraId="2C635F29" w14:textId="2266A9EA" w:rsidR="00E75A1E" w:rsidRDefault="00F70883" w:rsidP="00E75A1E">
      <w:pPr>
        <w:rPr>
          <w:rFonts w:ascii="Arial" w:hAnsi="Arial" w:cs="Arial"/>
          <w:sz w:val="22"/>
          <w:szCs w:val="22"/>
        </w:rPr>
      </w:pPr>
      <w:r>
        <w:rPr>
          <w:rFonts w:ascii="Arial" w:hAnsi="Arial" w:cs="Arial"/>
          <w:sz w:val="22"/>
          <w:szCs w:val="22"/>
        </w:rPr>
        <w:t>Responde las siguientes preguntas con apoyo de la siguiente escena dinámica. Tendrás que in</w:t>
      </w:r>
      <w:r w:rsidR="004119A4">
        <w:rPr>
          <w:rFonts w:ascii="Arial" w:hAnsi="Arial" w:cs="Arial"/>
          <w:sz w:val="22"/>
          <w:szCs w:val="22"/>
        </w:rPr>
        <w:t>t</w:t>
      </w:r>
      <w:r>
        <w:rPr>
          <w:rFonts w:ascii="Arial" w:hAnsi="Arial" w:cs="Arial"/>
          <w:sz w:val="22"/>
          <w:szCs w:val="22"/>
        </w:rPr>
        <w:t>eractuar dinámicamente con la escena</w:t>
      </w:r>
      <w:r w:rsidR="00136D83">
        <w:rPr>
          <w:rFonts w:ascii="Arial" w:hAnsi="Arial" w:cs="Arial"/>
          <w:sz w:val="22"/>
          <w:szCs w:val="22"/>
        </w:rPr>
        <w:t xml:space="preserve"> que sigue</w:t>
      </w:r>
      <w:r>
        <w:rPr>
          <w:rFonts w:ascii="Arial" w:hAnsi="Arial" w:cs="Arial"/>
          <w:sz w:val="22"/>
          <w:szCs w:val="22"/>
        </w:rPr>
        <w:t xml:space="preserve"> para responder los interrogantes planteados.</w:t>
      </w:r>
    </w:p>
    <w:p w14:paraId="74708A1D" w14:textId="1C6F6396" w:rsidR="00F70883" w:rsidRDefault="00F70883" w:rsidP="00E75A1E">
      <w:pPr>
        <w:rPr>
          <w:rFonts w:ascii="Arial" w:hAnsi="Arial" w:cs="Arial"/>
          <w:sz w:val="22"/>
          <w:szCs w:val="22"/>
        </w:rPr>
      </w:pPr>
    </w:p>
    <w:p w14:paraId="784C3E71" w14:textId="418876C8" w:rsidR="00F70883" w:rsidRPr="00136D83" w:rsidRDefault="00136D83" w:rsidP="00E75A1E">
      <w:pPr>
        <w:rPr>
          <w:rFonts w:ascii="Arial" w:hAnsi="Arial" w:cs="Arial"/>
          <w:b/>
          <w:bCs/>
          <w:color w:val="FF0000"/>
          <w:sz w:val="22"/>
          <w:szCs w:val="22"/>
        </w:rPr>
      </w:pPr>
      <w:r w:rsidRPr="00136D83">
        <w:rPr>
          <w:rFonts w:ascii="Arial" w:hAnsi="Arial" w:cs="Arial"/>
          <w:color w:val="000000" w:themeColor="text1"/>
          <w:sz w:val="22"/>
          <w:szCs w:val="22"/>
        </w:rPr>
        <w:t>Para abrir la escena</w:t>
      </w:r>
      <w:r w:rsidRPr="00136D83">
        <w:rPr>
          <w:rFonts w:ascii="Arial" w:hAnsi="Arial" w:cs="Arial"/>
          <w:b/>
          <w:bCs/>
          <w:color w:val="000000" w:themeColor="text1"/>
          <w:sz w:val="22"/>
          <w:szCs w:val="22"/>
        </w:rPr>
        <w:t xml:space="preserve"> </w:t>
      </w:r>
      <w:hyperlink r:id="rId19" w:history="1">
        <w:r w:rsidRPr="00136D83">
          <w:rPr>
            <w:rStyle w:val="Hipervnculo"/>
            <w:rFonts w:ascii="Arial" w:hAnsi="Arial" w:cs="Arial"/>
            <w:b/>
            <w:bCs/>
            <w:sz w:val="22"/>
            <w:szCs w:val="22"/>
          </w:rPr>
          <w:t>Dale clic aquí</w:t>
        </w:r>
      </w:hyperlink>
    </w:p>
    <w:p w14:paraId="77396BDE" w14:textId="77DB146F" w:rsidR="00F70883" w:rsidRDefault="00136D83" w:rsidP="00E75A1E">
      <w:pPr>
        <w:rPr>
          <w:rFonts w:ascii="Arial" w:hAnsi="Arial" w:cs="Arial"/>
          <w:sz w:val="22"/>
          <w:szCs w:val="22"/>
        </w:rPr>
      </w:pPr>
      <w:r>
        <w:rPr>
          <w:rFonts w:ascii="Arial" w:hAnsi="Arial" w:cs="Arial"/>
          <w:sz w:val="22"/>
          <w:szCs w:val="22"/>
        </w:rPr>
        <w:t>Se recomienda trabajar desde un computador o portátil.</w:t>
      </w:r>
    </w:p>
    <w:p w14:paraId="2ADB19F7" w14:textId="5D7AF545" w:rsidR="00F70883" w:rsidRDefault="00F70883" w:rsidP="00E75A1E">
      <w:pPr>
        <w:rPr>
          <w:rFonts w:ascii="Arial" w:hAnsi="Arial" w:cs="Arial"/>
          <w:sz w:val="22"/>
          <w:szCs w:val="22"/>
        </w:rPr>
      </w:pPr>
    </w:p>
    <w:p w14:paraId="51204563" w14:textId="4E70CB11" w:rsidR="00A56EF4" w:rsidRPr="004119A4" w:rsidRDefault="00A56EF4" w:rsidP="00E75A1E">
      <w:pPr>
        <w:rPr>
          <w:rFonts w:ascii="Arial" w:hAnsi="Arial" w:cs="Arial"/>
          <w:i/>
          <w:iCs/>
          <w:sz w:val="22"/>
          <w:szCs w:val="22"/>
        </w:rPr>
      </w:pPr>
      <w:r w:rsidRPr="004119A4">
        <w:rPr>
          <w:rFonts w:ascii="Arial" w:hAnsi="Arial" w:cs="Arial"/>
          <w:i/>
          <w:iCs/>
          <w:sz w:val="22"/>
          <w:szCs w:val="22"/>
        </w:rPr>
        <w:t>Preguntas</w:t>
      </w:r>
    </w:p>
    <w:p w14:paraId="582B32CD" w14:textId="0C48C455" w:rsidR="00A56EF4" w:rsidRDefault="00A56EF4" w:rsidP="00E75A1E">
      <w:pPr>
        <w:rPr>
          <w:rFonts w:ascii="Arial" w:hAnsi="Arial" w:cs="Arial"/>
          <w:sz w:val="22"/>
          <w:szCs w:val="22"/>
        </w:rPr>
      </w:pPr>
    </w:p>
    <w:p w14:paraId="2513420A" w14:textId="2ABA89F4" w:rsidR="00012A08" w:rsidRDefault="00A56EF4" w:rsidP="00A56EF4">
      <w:pPr>
        <w:rPr>
          <w:rFonts w:ascii="Arial" w:hAnsi="Arial" w:cs="Arial"/>
          <w:sz w:val="22"/>
          <w:szCs w:val="22"/>
        </w:rPr>
      </w:pPr>
      <w:r>
        <w:rPr>
          <w:rFonts w:ascii="Arial" w:hAnsi="Arial" w:cs="Arial"/>
          <w:sz w:val="22"/>
          <w:szCs w:val="22"/>
        </w:rPr>
        <w:t xml:space="preserve">La escena muestra una distribución de números {1, 4, 6, 8, 9 , 10, 12, 14, 17, 22 y 44}, </w:t>
      </w:r>
      <w:r w:rsidR="00012A08">
        <w:rPr>
          <w:rFonts w:ascii="Arial" w:hAnsi="Arial" w:cs="Arial"/>
          <w:sz w:val="22"/>
          <w:szCs w:val="22"/>
        </w:rPr>
        <w:t xml:space="preserve">se visualizan además varios conceptos de medidas de tendencia central, pero vas a enfocarte unicamente en dos valores: </w:t>
      </w:r>
      <w:r w:rsidR="004119A4">
        <w:rPr>
          <w:rFonts w:ascii="Arial" w:hAnsi="Arial" w:cs="Arial"/>
          <w:sz w:val="22"/>
          <w:szCs w:val="22"/>
        </w:rPr>
        <w:br/>
      </w:r>
      <w:r w:rsidR="00012A08">
        <w:rPr>
          <w:rFonts w:ascii="Arial" w:hAnsi="Arial" w:cs="Arial"/>
          <w:sz w:val="22"/>
          <w:szCs w:val="22"/>
        </w:rPr>
        <w:t>la media y la mediana.</w:t>
      </w:r>
    </w:p>
    <w:p w14:paraId="1EFA41F2" w14:textId="77777777" w:rsidR="00012A08" w:rsidRDefault="00012A08" w:rsidP="00A56EF4">
      <w:pPr>
        <w:rPr>
          <w:rFonts w:ascii="Arial" w:hAnsi="Arial" w:cs="Arial"/>
          <w:sz w:val="22"/>
          <w:szCs w:val="22"/>
        </w:rPr>
      </w:pPr>
    </w:p>
    <w:p w14:paraId="5EA0ACE5" w14:textId="4F90142A" w:rsidR="00A56EF4" w:rsidRDefault="00012A08" w:rsidP="00A56EF4">
      <w:pPr>
        <w:rPr>
          <w:rFonts w:ascii="Arial" w:hAnsi="Arial" w:cs="Arial"/>
          <w:sz w:val="22"/>
          <w:szCs w:val="22"/>
        </w:rPr>
      </w:pPr>
      <w:r>
        <w:rPr>
          <w:rFonts w:ascii="Arial" w:hAnsi="Arial" w:cs="Arial"/>
          <w:sz w:val="22"/>
          <w:szCs w:val="22"/>
        </w:rPr>
        <w:t xml:space="preserve">La rayita punteada </w:t>
      </w:r>
      <w:r w:rsidRPr="00012A08">
        <w:rPr>
          <w:rFonts w:ascii="Arial" w:hAnsi="Arial" w:cs="Arial"/>
          <w:color w:val="2C9DA0"/>
          <w:sz w:val="22"/>
          <w:szCs w:val="22"/>
        </w:rPr>
        <w:t>verde</w:t>
      </w:r>
      <w:r>
        <w:rPr>
          <w:rFonts w:ascii="Arial" w:hAnsi="Arial" w:cs="Arial"/>
          <w:sz w:val="22"/>
          <w:szCs w:val="22"/>
        </w:rPr>
        <w:t xml:space="preserve"> representa la posición de la mediana y la </w:t>
      </w:r>
      <w:r w:rsidRPr="00012A08">
        <w:rPr>
          <w:rFonts w:ascii="Arial" w:hAnsi="Arial" w:cs="Arial"/>
          <w:color w:val="FF0000"/>
          <w:sz w:val="22"/>
          <w:szCs w:val="22"/>
        </w:rPr>
        <w:t>roja</w:t>
      </w:r>
      <w:r>
        <w:rPr>
          <w:rFonts w:ascii="Arial" w:hAnsi="Arial" w:cs="Arial"/>
          <w:sz w:val="22"/>
          <w:szCs w:val="22"/>
        </w:rPr>
        <w:t xml:space="preserve"> la media. </w:t>
      </w:r>
      <w:r w:rsidR="00A56EF4">
        <w:rPr>
          <w:rFonts w:ascii="Arial" w:hAnsi="Arial" w:cs="Arial"/>
          <w:sz w:val="22"/>
          <w:szCs w:val="22"/>
        </w:rPr>
        <w:t>Si por alguna razón no visualizas bien la información, pulsa el botón RESET para volver a la configuración inicial.</w:t>
      </w:r>
    </w:p>
    <w:p w14:paraId="65627139" w14:textId="77777777" w:rsidR="00012A08" w:rsidRDefault="00012A08" w:rsidP="00A56EF4">
      <w:pPr>
        <w:rPr>
          <w:rFonts w:ascii="Arial" w:hAnsi="Arial" w:cs="Arial"/>
          <w:sz w:val="22"/>
          <w:szCs w:val="22"/>
        </w:rPr>
      </w:pPr>
    </w:p>
    <w:p w14:paraId="4FE3072D" w14:textId="53972655" w:rsidR="00A56EF4" w:rsidRDefault="00A56EF4" w:rsidP="00A56EF4">
      <w:pPr>
        <w:rPr>
          <w:rFonts w:ascii="Arial" w:hAnsi="Arial" w:cs="Arial"/>
          <w:sz w:val="22"/>
          <w:szCs w:val="22"/>
        </w:rPr>
      </w:pPr>
    </w:p>
    <w:p w14:paraId="68A674AD" w14:textId="7C3066E4" w:rsidR="00A56EF4" w:rsidRDefault="00A56EF4" w:rsidP="00A56EF4">
      <w:pPr>
        <w:pStyle w:val="Prrafodelista"/>
        <w:numPr>
          <w:ilvl w:val="0"/>
          <w:numId w:val="33"/>
        </w:numPr>
        <w:rPr>
          <w:rFonts w:ascii="Arial" w:hAnsi="Arial" w:cs="Arial"/>
          <w:sz w:val="22"/>
          <w:szCs w:val="22"/>
        </w:rPr>
      </w:pPr>
      <w:r>
        <w:rPr>
          <w:rFonts w:ascii="Arial" w:hAnsi="Arial" w:cs="Arial"/>
          <w:sz w:val="22"/>
          <w:szCs w:val="22"/>
        </w:rPr>
        <w:t xml:space="preserve">¿Cuál es el valor atípico de la distribución? </w:t>
      </w:r>
    </w:p>
    <w:p w14:paraId="125ECCFB" w14:textId="77777777" w:rsidR="00A56EF4" w:rsidRPr="00A56EF4" w:rsidRDefault="00A56EF4" w:rsidP="00A56EF4">
      <w:pPr>
        <w:rPr>
          <w:rFonts w:ascii="Arial" w:hAnsi="Arial" w:cs="Arial"/>
          <w:sz w:val="22"/>
          <w:szCs w:val="22"/>
        </w:rPr>
      </w:pPr>
    </w:p>
    <w:p w14:paraId="131A4A8C" w14:textId="73183B42" w:rsidR="00012A08" w:rsidRPr="004119A4" w:rsidRDefault="00223FB4" w:rsidP="00012A08">
      <w:pPr>
        <w:pStyle w:val="Prrafodelista"/>
        <w:numPr>
          <w:ilvl w:val="0"/>
          <w:numId w:val="33"/>
        </w:numPr>
        <w:rPr>
          <w:rFonts w:ascii="Arial" w:hAnsi="Arial" w:cs="Arial"/>
          <w:sz w:val="22"/>
          <w:szCs w:val="22"/>
        </w:rPr>
      </w:pPr>
      <w:r>
        <w:rPr>
          <w:rFonts w:ascii="Arial" w:hAnsi="Arial" w:cs="Arial"/>
          <w:sz w:val="22"/>
          <w:szCs w:val="22"/>
        </w:rPr>
        <w:t>¿Los datos de la distribución son homógeneos o heterogéneos?</w:t>
      </w:r>
    </w:p>
    <w:p w14:paraId="3B70D3F4" w14:textId="6F9CCDA6" w:rsidR="00012A08" w:rsidRPr="00012A08" w:rsidRDefault="00012A08" w:rsidP="00012A08">
      <w:pPr>
        <w:rPr>
          <w:rFonts w:ascii="Arial" w:hAnsi="Arial" w:cs="Arial"/>
          <w:sz w:val="22"/>
          <w:szCs w:val="22"/>
        </w:rPr>
      </w:pPr>
    </w:p>
    <w:p w14:paraId="36FFD0DE" w14:textId="2D552583" w:rsidR="00A56EF4" w:rsidRDefault="00A56EF4" w:rsidP="00A56EF4">
      <w:pPr>
        <w:pStyle w:val="Prrafodelista"/>
        <w:numPr>
          <w:ilvl w:val="0"/>
          <w:numId w:val="33"/>
        </w:numPr>
        <w:rPr>
          <w:rFonts w:ascii="Arial" w:hAnsi="Arial" w:cs="Arial"/>
          <w:sz w:val="22"/>
          <w:szCs w:val="22"/>
        </w:rPr>
      </w:pPr>
      <w:r>
        <w:rPr>
          <w:rFonts w:ascii="Arial" w:hAnsi="Arial" w:cs="Arial"/>
          <w:sz w:val="22"/>
          <w:szCs w:val="22"/>
        </w:rPr>
        <w:t>Determina la mediana, la media y el rango de la distribución inicial (No tienes que hacerlo manualmente, sólo debes hacer clic en el cuadrito que está antes de cada medida)</w:t>
      </w:r>
    </w:p>
    <w:p w14:paraId="368CE0BE" w14:textId="77777777" w:rsidR="00223FB4" w:rsidRPr="00223FB4" w:rsidRDefault="00223FB4" w:rsidP="00223FB4">
      <w:pPr>
        <w:rPr>
          <w:rFonts w:ascii="Arial" w:hAnsi="Arial" w:cs="Arial"/>
          <w:sz w:val="22"/>
          <w:szCs w:val="22"/>
        </w:rPr>
      </w:pPr>
    </w:p>
    <w:p w14:paraId="5E7F809F" w14:textId="04E33407" w:rsidR="00A56EF4" w:rsidRDefault="00A56EF4" w:rsidP="00A56EF4">
      <w:pPr>
        <w:pStyle w:val="Prrafodelista"/>
        <w:numPr>
          <w:ilvl w:val="1"/>
          <w:numId w:val="33"/>
        </w:numPr>
        <w:rPr>
          <w:rFonts w:ascii="Arial" w:hAnsi="Arial" w:cs="Arial"/>
          <w:sz w:val="22"/>
          <w:szCs w:val="22"/>
        </w:rPr>
      </w:pPr>
      <w:r>
        <w:rPr>
          <w:rFonts w:ascii="Arial" w:hAnsi="Arial" w:cs="Arial"/>
          <w:sz w:val="22"/>
          <w:szCs w:val="22"/>
        </w:rPr>
        <w:t>Media: ___________</w:t>
      </w:r>
    </w:p>
    <w:p w14:paraId="062A33E1" w14:textId="20E394FE" w:rsidR="00BB774E" w:rsidRDefault="00A56EF4" w:rsidP="00223FB4">
      <w:pPr>
        <w:pStyle w:val="Prrafodelista"/>
        <w:numPr>
          <w:ilvl w:val="1"/>
          <w:numId w:val="33"/>
        </w:numPr>
        <w:rPr>
          <w:rFonts w:ascii="Arial" w:hAnsi="Arial" w:cs="Arial"/>
          <w:sz w:val="22"/>
          <w:szCs w:val="22"/>
        </w:rPr>
      </w:pPr>
      <w:r>
        <w:rPr>
          <w:rFonts w:ascii="Arial" w:hAnsi="Arial" w:cs="Arial"/>
          <w:sz w:val="22"/>
          <w:szCs w:val="22"/>
        </w:rPr>
        <w:t>Mediana: _________</w:t>
      </w:r>
    </w:p>
    <w:p w14:paraId="55D78DD1" w14:textId="723518FB" w:rsidR="00012A08" w:rsidRDefault="00012A08" w:rsidP="00223FB4">
      <w:pPr>
        <w:pStyle w:val="Prrafodelista"/>
        <w:numPr>
          <w:ilvl w:val="1"/>
          <w:numId w:val="33"/>
        </w:numPr>
        <w:rPr>
          <w:rFonts w:ascii="Arial" w:hAnsi="Arial" w:cs="Arial"/>
          <w:sz w:val="22"/>
          <w:szCs w:val="22"/>
        </w:rPr>
      </w:pPr>
      <w:r>
        <w:rPr>
          <w:rFonts w:ascii="Arial" w:hAnsi="Arial" w:cs="Arial"/>
          <w:sz w:val="22"/>
          <w:szCs w:val="22"/>
        </w:rPr>
        <w:t>Rango: ___________</w:t>
      </w:r>
    </w:p>
    <w:p w14:paraId="7A0C3F47" w14:textId="77777777" w:rsidR="00BC2AC1" w:rsidRPr="00BC2AC1" w:rsidRDefault="00BC2AC1" w:rsidP="00BC2AC1">
      <w:pPr>
        <w:rPr>
          <w:rFonts w:ascii="Arial" w:hAnsi="Arial" w:cs="Arial"/>
          <w:sz w:val="22"/>
          <w:szCs w:val="22"/>
        </w:rPr>
      </w:pPr>
    </w:p>
    <w:p w14:paraId="4CF760F0" w14:textId="04868E10" w:rsidR="00223FB4" w:rsidRDefault="00223FB4" w:rsidP="00223FB4">
      <w:pPr>
        <w:rPr>
          <w:rFonts w:ascii="Arial" w:hAnsi="Arial" w:cs="Arial"/>
          <w:sz w:val="22"/>
          <w:szCs w:val="22"/>
        </w:rPr>
      </w:pPr>
      <w:r w:rsidRPr="00223FB4">
        <w:rPr>
          <w:rFonts w:ascii="Arial" w:hAnsi="Arial" w:cs="Arial"/>
          <w:sz w:val="22"/>
          <w:szCs w:val="22"/>
        </w:rPr>
        <w:lastRenderedPageBreak/>
        <w:t xml:space="preserve">Ahora vamos a interactuar con la escena, vas a mover algunos puntos de la distribución y vas a anotar los efectos que tienen este movimiento sobre el valor de la media y sobre el valor de la mediana. </w:t>
      </w:r>
    </w:p>
    <w:p w14:paraId="3904B4D5" w14:textId="049A31FD" w:rsidR="00223FB4" w:rsidRDefault="00223FB4" w:rsidP="00223FB4">
      <w:pPr>
        <w:rPr>
          <w:rFonts w:ascii="Arial" w:hAnsi="Arial" w:cs="Arial"/>
          <w:sz w:val="22"/>
          <w:szCs w:val="22"/>
        </w:rPr>
      </w:pPr>
    </w:p>
    <w:p w14:paraId="2A7C6BE3" w14:textId="03B5CEF5" w:rsidR="00223FB4" w:rsidRDefault="00223FB4" w:rsidP="00223FB4">
      <w:pPr>
        <w:pStyle w:val="Prrafodelista"/>
        <w:numPr>
          <w:ilvl w:val="0"/>
          <w:numId w:val="33"/>
        </w:numPr>
        <w:rPr>
          <w:rFonts w:ascii="Arial" w:hAnsi="Arial" w:cs="Arial"/>
          <w:sz w:val="22"/>
          <w:szCs w:val="22"/>
        </w:rPr>
      </w:pPr>
      <w:r>
        <w:rPr>
          <w:rFonts w:ascii="Arial" w:hAnsi="Arial" w:cs="Arial"/>
          <w:sz w:val="22"/>
          <w:szCs w:val="22"/>
        </w:rPr>
        <w:t>Arrastra el punto B hasta la posición 15.</w:t>
      </w:r>
    </w:p>
    <w:p w14:paraId="70D143EC" w14:textId="77777777" w:rsidR="00012A08" w:rsidRPr="00012A08" w:rsidRDefault="00012A08" w:rsidP="00012A08">
      <w:pPr>
        <w:rPr>
          <w:rFonts w:ascii="Arial" w:hAnsi="Arial" w:cs="Arial"/>
          <w:sz w:val="22"/>
          <w:szCs w:val="22"/>
        </w:rPr>
      </w:pPr>
    </w:p>
    <w:p w14:paraId="7F0CAC22" w14:textId="6B00F6F1" w:rsidR="00223FB4" w:rsidRDefault="00223FB4" w:rsidP="00223FB4">
      <w:pPr>
        <w:pStyle w:val="Prrafodelista"/>
        <w:numPr>
          <w:ilvl w:val="1"/>
          <w:numId w:val="33"/>
        </w:numPr>
        <w:rPr>
          <w:rFonts w:ascii="Arial" w:hAnsi="Arial" w:cs="Arial"/>
          <w:sz w:val="22"/>
          <w:szCs w:val="22"/>
        </w:rPr>
      </w:pPr>
      <w:r>
        <w:rPr>
          <w:rFonts w:ascii="Arial" w:hAnsi="Arial" w:cs="Arial"/>
          <w:sz w:val="22"/>
          <w:szCs w:val="22"/>
        </w:rPr>
        <w:t>¿Qué pasó con el valor de la mediana (verde)? ¿Cambió? ¿Per</w:t>
      </w:r>
      <w:r w:rsidR="004119A4">
        <w:rPr>
          <w:rFonts w:ascii="Arial" w:hAnsi="Arial" w:cs="Arial"/>
          <w:sz w:val="22"/>
          <w:szCs w:val="22"/>
        </w:rPr>
        <w:t>m</w:t>
      </w:r>
      <w:r>
        <w:rPr>
          <w:rFonts w:ascii="Arial" w:hAnsi="Arial" w:cs="Arial"/>
          <w:sz w:val="22"/>
          <w:szCs w:val="22"/>
        </w:rPr>
        <w:t>aneció igual?</w:t>
      </w:r>
    </w:p>
    <w:p w14:paraId="1B517EF6" w14:textId="79BCF5D5" w:rsidR="00012A08" w:rsidRDefault="00012A08" w:rsidP="00012A08">
      <w:pPr>
        <w:rPr>
          <w:rFonts w:ascii="Arial" w:hAnsi="Arial" w:cs="Arial"/>
          <w:sz w:val="22"/>
          <w:szCs w:val="22"/>
        </w:rPr>
      </w:pPr>
    </w:p>
    <w:p w14:paraId="3556B6ED" w14:textId="5AB4798A" w:rsidR="00012A08" w:rsidRDefault="00012A08" w:rsidP="00012A08">
      <w:pPr>
        <w:rPr>
          <w:rFonts w:ascii="Arial" w:hAnsi="Arial" w:cs="Arial"/>
          <w:sz w:val="22"/>
          <w:szCs w:val="22"/>
        </w:rPr>
      </w:pPr>
    </w:p>
    <w:p w14:paraId="58A77BFF" w14:textId="2C4CCFD0" w:rsidR="00012A08" w:rsidRDefault="00012A08" w:rsidP="00012A08">
      <w:pPr>
        <w:rPr>
          <w:rFonts w:ascii="Arial" w:hAnsi="Arial" w:cs="Arial"/>
          <w:sz w:val="22"/>
          <w:szCs w:val="22"/>
        </w:rPr>
      </w:pPr>
    </w:p>
    <w:p w14:paraId="19CD20CD" w14:textId="77777777" w:rsidR="00012A08" w:rsidRPr="00012A08" w:rsidRDefault="00012A08" w:rsidP="00012A08">
      <w:pPr>
        <w:rPr>
          <w:rFonts w:ascii="Arial" w:hAnsi="Arial" w:cs="Arial"/>
          <w:sz w:val="22"/>
          <w:szCs w:val="22"/>
        </w:rPr>
      </w:pPr>
    </w:p>
    <w:p w14:paraId="7538E332" w14:textId="0709BC81" w:rsidR="00223FB4" w:rsidRDefault="00223FB4" w:rsidP="00223FB4">
      <w:pPr>
        <w:pStyle w:val="Prrafodelista"/>
        <w:numPr>
          <w:ilvl w:val="1"/>
          <w:numId w:val="33"/>
        </w:numPr>
        <w:rPr>
          <w:rFonts w:ascii="Arial" w:hAnsi="Arial" w:cs="Arial"/>
          <w:sz w:val="22"/>
          <w:szCs w:val="22"/>
        </w:rPr>
      </w:pPr>
      <w:r>
        <w:rPr>
          <w:rFonts w:ascii="Arial" w:hAnsi="Arial" w:cs="Arial"/>
          <w:sz w:val="22"/>
          <w:szCs w:val="22"/>
        </w:rPr>
        <w:t>¿Qué pasó con la media aritmética (rojo)?</w:t>
      </w:r>
    </w:p>
    <w:p w14:paraId="1B914462" w14:textId="6D7021D3" w:rsidR="00012A08" w:rsidRDefault="00012A08" w:rsidP="00012A08">
      <w:pPr>
        <w:rPr>
          <w:rFonts w:ascii="Arial" w:hAnsi="Arial" w:cs="Arial"/>
          <w:sz w:val="22"/>
          <w:szCs w:val="22"/>
        </w:rPr>
      </w:pPr>
    </w:p>
    <w:p w14:paraId="030D8A4D" w14:textId="397F67B1" w:rsidR="00012A08" w:rsidRDefault="00012A08" w:rsidP="00012A08">
      <w:pPr>
        <w:rPr>
          <w:rFonts w:ascii="Arial" w:hAnsi="Arial" w:cs="Arial"/>
          <w:sz w:val="22"/>
          <w:szCs w:val="22"/>
        </w:rPr>
      </w:pPr>
    </w:p>
    <w:p w14:paraId="67B9C239" w14:textId="77777777" w:rsidR="00012A08" w:rsidRDefault="00012A08" w:rsidP="00012A08">
      <w:pPr>
        <w:rPr>
          <w:rFonts w:ascii="Arial" w:hAnsi="Arial" w:cs="Arial"/>
          <w:sz w:val="22"/>
          <w:szCs w:val="22"/>
        </w:rPr>
      </w:pPr>
    </w:p>
    <w:p w14:paraId="1C5AF0CB" w14:textId="77777777" w:rsidR="00012A08" w:rsidRPr="00012A08" w:rsidRDefault="00012A08" w:rsidP="00012A08">
      <w:pPr>
        <w:rPr>
          <w:rFonts w:ascii="Arial" w:hAnsi="Arial" w:cs="Arial"/>
          <w:sz w:val="22"/>
          <w:szCs w:val="22"/>
        </w:rPr>
      </w:pPr>
    </w:p>
    <w:p w14:paraId="36F3E51B" w14:textId="08928FA8" w:rsidR="00223FB4" w:rsidRDefault="00223FB4" w:rsidP="00223FB4">
      <w:pPr>
        <w:pStyle w:val="Prrafodelista"/>
        <w:numPr>
          <w:ilvl w:val="1"/>
          <w:numId w:val="33"/>
        </w:numPr>
        <w:rPr>
          <w:rFonts w:ascii="Arial" w:hAnsi="Arial" w:cs="Arial"/>
          <w:sz w:val="22"/>
          <w:szCs w:val="22"/>
        </w:rPr>
      </w:pPr>
      <w:r>
        <w:rPr>
          <w:rFonts w:ascii="Arial" w:hAnsi="Arial" w:cs="Arial"/>
          <w:sz w:val="22"/>
          <w:szCs w:val="22"/>
        </w:rPr>
        <w:t>¿Cuánto cambió la media aritmética?</w:t>
      </w:r>
    </w:p>
    <w:p w14:paraId="799DC2F2" w14:textId="0857452E" w:rsidR="00012A08" w:rsidRDefault="00012A08" w:rsidP="00012A08">
      <w:pPr>
        <w:rPr>
          <w:rFonts w:ascii="Arial" w:hAnsi="Arial" w:cs="Arial"/>
          <w:sz w:val="22"/>
          <w:szCs w:val="22"/>
        </w:rPr>
      </w:pPr>
    </w:p>
    <w:p w14:paraId="7641DF72" w14:textId="5826079B" w:rsidR="00012A08" w:rsidRDefault="00012A08" w:rsidP="00012A08">
      <w:pPr>
        <w:rPr>
          <w:rFonts w:ascii="Arial" w:hAnsi="Arial" w:cs="Arial"/>
          <w:sz w:val="22"/>
          <w:szCs w:val="22"/>
        </w:rPr>
      </w:pPr>
    </w:p>
    <w:p w14:paraId="45FEB46D" w14:textId="77777777" w:rsidR="00012A08" w:rsidRPr="00012A08" w:rsidRDefault="00012A08" w:rsidP="00012A08">
      <w:pPr>
        <w:rPr>
          <w:rFonts w:ascii="Arial" w:hAnsi="Arial" w:cs="Arial"/>
          <w:sz w:val="22"/>
          <w:szCs w:val="22"/>
        </w:rPr>
      </w:pPr>
    </w:p>
    <w:p w14:paraId="5B905A18" w14:textId="77777777" w:rsidR="00012A08" w:rsidRPr="00012A08" w:rsidRDefault="00012A08" w:rsidP="00012A08">
      <w:pPr>
        <w:rPr>
          <w:rFonts w:ascii="Arial" w:hAnsi="Arial" w:cs="Arial"/>
          <w:sz w:val="22"/>
          <w:szCs w:val="22"/>
        </w:rPr>
      </w:pPr>
    </w:p>
    <w:p w14:paraId="5E8896AD" w14:textId="70FA08B2" w:rsidR="00223FB4" w:rsidRDefault="00EC223E" w:rsidP="00223FB4">
      <w:pPr>
        <w:pStyle w:val="Prrafodelista"/>
        <w:numPr>
          <w:ilvl w:val="0"/>
          <w:numId w:val="33"/>
        </w:numPr>
        <w:rPr>
          <w:rFonts w:ascii="Arial" w:hAnsi="Arial" w:cs="Arial"/>
          <w:sz w:val="22"/>
          <w:szCs w:val="22"/>
        </w:rPr>
      </w:pPr>
      <w:r>
        <w:rPr>
          <w:rFonts w:ascii="Arial" w:hAnsi="Arial" w:cs="Arial"/>
          <w:sz w:val="22"/>
          <w:szCs w:val="22"/>
        </w:rPr>
        <w:t>Ahora, arrastra el punto ubicado en la posición 22 y llévalo a la posición 11. Describe que efecto tiene este movimiento en los valores de la mediana y la media.</w:t>
      </w:r>
    </w:p>
    <w:p w14:paraId="432C807C" w14:textId="575CA1BF" w:rsidR="00012A08" w:rsidRDefault="00012A08" w:rsidP="00012A08">
      <w:pPr>
        <w:rPr>
          <w:rFonts w:ascii="Arial" w:hAnsi="Arial" w:cs="Arial"/>
          <w:sz w:val="22"/>
          <w:szCs w:val="22"/>
        </w:rPr>
      </w:pPr>
    </w:p>
    <w:p w14:paraId="17B608A9" w14:textId="760DE2BB" w:rsidR="00012A08" w:rsidRDefault="00012A08" w:rsidP="00012A08">
      <w:pPr>
        <w:rPr>
          <w:rFonts w:ascii="Arial" w:hAnsi="Arial" w:cs="Arial"/>
          <w:sz w:val="22"/>
          <w:szCs w:val="22"/>
        </w:rPr>
      </w:pPr>
    </w:p>
    <w:p w14:paraId="0DC024A3" w14:textId="77777777" w:rsidR="00012A08" w:rsidRDefault="00012A08" w:rsidP="00012A08">
      <w:pPr>
        <w:rPr>
          <w:rFonts w:ascii="Arial" w:hAnsi="Arial" w:cs="Arial"/>
          <w:sz w:val="22"/>
          <w:szCs w:val="22"/>
        </w:rPr>
      </w:pPr>
    </w:p>
    <w:p w14:paraId="196B7385" w14:textId="4A3B6C9D" w:rsidR="00012A08" w:rsidRDefault="00012A08" w:rsidP="00012A08">
      <w:pPr>
        <w:rPr>
          <w:rFonts w:ascii="Arial" w:hAnsi="Arial" w:cs="Arial"/>
          <w:sz w:val="22"/>
          <w:szCs w:val="22"/>
        </w:rPr>
      </w:pPr>
    </w:p>
    <w:p w14:paraId="64C29ED2" w14:textId="77777777" w:rsidR="00012A08" w:rsidRDefault="00012A08" w:rsidP="00012A08">
      <w:pPr>
        <w:rPr>
          <w:rFonts w:ascii="Arial" w:hAnsi="Arial" w:cs="Arial"/>
          <w:sz w:val="22"/>
          <w:szCs w:val="22"/>
        </w:rPr>
      </w:pPr>
    </w:p>
    <w:p w14:paraId="5968630F" w14:textId="14AD1443" w:rsidR="00012A08" w:rsidRDefault="00012A08" w:rsidP="00012A08">
      <w:pPr>
        <w:rPr>
          <w:rFonts w:ascii="Arial" w:hAnsi="Arial" w:cs="Arial"/>
          <w:sz w:val="22"/>
          <w:szCs w:val="22"/>
        </w:rPr>
      </w:pPr>
    </w:p>
    <w:p w14:paraId="4EEF11B3" w14:textId="77777777" w:rsidR="00012A08" w:rsidRPr="00012A08" w:rsidRDefault="00012A08" w:rsidP="00012A08">
      <w:pPr>
        <w:rPr>
          <w:rFonts w:ascii="Arial" w:hAnsi="Arial" w:cs="Arial"/>
          <w:sz w:val="22"/>
          <w:szCs w:val="22"/>
        </w:rPr>
      </w:pPr>
    </w:p>
    <w:p w14:paraId="778ADB71" w14:textId="562C1427" w:rsidR="00EC223E" w:rsidRDefault="00EC223E" w:rsidP="00223FB4">
      <w:pPr>
        <w:pStyle w:val="Prrafodelista"/>
        <w:numPr>
          <w:ilvl w:val="0"/>
          <w:numId w:val="33"/>
        </w:numPr>
        <w:rPr>
          <w:rFonts w:ascii="Arial" w:hAnsi="Arial" w:cs="Arial"/>
          <w:sz w:val="22"/>
          <w:szCs w:val="22"/>
        </w:rPr>
      </w:pPr>
      <w:r>
        <w:rPr>
          <w:rFonts w:ascii="Arial" w:hAnsi="Arial" w:cs="Arial"/>
          <w:sz w:val="22"/>
          <w:szCs w:val="22"/>
        </w:rPr>
        <w:t>Ahora, arrastra el punto ubicado en la posición 1 y llevalo a la posición 5. ¿qué sucede? ¿Los datos son ahora más homogéneos?</w:t>
      </w:r>
    </w:p>
    <w:p w14:paraId="0612F7CC" w14:textId="360761F0" w:rsidR="00012A08" w:rsidRDefault="00012A08" w:rsidP="00012A08">
      <w:pPr>
        <w:rPr>
          <w:rFonts w:ascii="Arial" w:hAnsi="Arial" w:cs="Arial"/>
          <w:sz w:val="22"/>
          <w:szCs w:val="22"/>
        </w:rPr>
      </w:pPr>
    </w:p>
    <w:p w14:paraId="3EB9D9E8" w14:textId="4EBE1117" w:rsidR="00012A08" w:rsidRDefault="00012A08" w:rsidP="00012A08">
      <w:pPr>
        <w:rPr>
          <w:rFonts w:ascii="Arial" w:hAnsi="Arial" w:cs="Arial"/>
          <w:sz w:val="22"/>
          <w:szCs w:val="22"/>
        </w:rPr>
      </w:pPr>
    </w:p>
    <w:p w14:paraId="6CA28A93" w14:textId="32AB26D5" w:rsidR="00012A08" w:rsidRDefault="00012A08" w:rsidP="00012A08">
      <w:pPr>
        <w:rPr>
          <w:rFonts w:ascii="Arial" w:hAnsi="Arial" w:cs="Arial"/>
          <w:sz w:val="22"/>
          <w:szCs w:val="22"/>
        </w:rPr>
      </w:pPr>
    </w:p>
    <w:p w14:paraId="6AFD95EA" w14:textId="1D6D185D" w:rsidR="00012A08" w:rsidRDefault="00012A08" w:rsidP="00012A08">
      <w:pPr>
        <w:rPr>
          <w:rFonts w:ascii="Arial" w:hAnsi="Arial" w:cs="Arial"/>
          <w:sz w:val="22"/>
          <w:szCs w:val="22"/>
        </w:rPr>
      </w:pPr>
    </w:p>
    <w:p w14:paraId="7D4C600E" w14:textId="77777777" w:rsidR="00012A08" w:rsidRDefault="00012A08" w:rsidP="00012A08">
      <w:pPr>
        <w:rPr>
          <w:rFonts w:ascii="Arial" w:hAnsi="Arial" w:cs="Arial"/>
          <w:sz w:val="22"/>
          <w:szCs w:val="22"/>
        </w:rPr>
      </w:pPr>
    </w:p>
    <w:p w14:paraId="68AA612A" w14:textId="77777777" w:rsidR="00012A08" w:rsidRPr="00012A08" w:rsidRDefault="00012A08" w:rsidP="00012A08">
      <w:pPr>
        <w:rPr>
          <w:rFonts w:ascii="Arial" w:hAnsi="Arial" w:cs="Arial"/>
          <w:sz w:val="22"/>
          <w:szCs w:val="22"/>
        </w:rPr>
      </w:pPr>
    </w:p>
    <w:p w14:paraId="686A7612" w14:textId="76D0A461" w:rsidR="00EC223E" w:rsidRDefault="00EC223E" w:rsidP="00223FB4">
      <w:pPr>
        <w:pStyle w:val="Prrafodelista"/>
        <w:numPr>
          <w:ilvl w:val="0"/>
          <w:numId w:val="33"/>
        </w:numPr>
        <w:rPr>
          <w:rFonts w:ascii="Arial" w:hAnsi="Arial" w:cs="Arial"/>
          <w:sz w:val="22"/>
          <w:szCs w:val="22"/>
        </w:rPr>
      </w:pPr>
      <w:r>
        <w:rPr>
          <w:rFonts w:ascii="Arial" w:hAnsi="Arial" w:cs="Arial"/>
          <w:sz w:val="22"/>
          <w:szCs w:val="22"/>
        </w:rPr>
        <w:t>Arrastra los puntos de tal manera que queden ubicados entre la posición 4 y la 12. Compara los valores de la media y la media, y justifica los valores que tienen estas medidas.</w:t>
      </w:r>
    </w:p>
    <w:p w14:paraId="3D3F070A" w14:textId="6B5E7C05" w:rsidR="00012A08" w:rsidRDefault="00012A08" w:rsidP="00012A08">
      <w:pPr>
        <w:rPr>
          <w:rFonts w:ascii="Arial" w:hAnsi="Arial" w:cs="Arial"/>
          <w:sz w:val="22"/>
          <w:szCs w:val="22"/>
        </w:rPr>
      </w:pPr>
    </w:p>
    <w:p w14:paraId="22C8BE02" w14:textId="0A2E25AD" w:rsidR="00012A08" w:rsidRDefault="00012A08" w:rsidP="00012A08">
      <w:pPr>
        <w:rPr>
          <w:rFonts w:ascii="Arial" w:hAnsi="Arial" w:cs="Arial"/>
          <w:sz w:val="22"/>
          <w:szCs w:val="22"/>
        </w:rPr>
      </w:pPr>
    </w:p>
    <w:p w14:paraId="73FB8FC6" w14:textId="54BE8B1B" w:rsidR="00012A08" w:rsidRDefault="00012A08" w:rsidP="00012A08">
      <w:pPr>
        <w:rPr>
          <w:rFonts w:ascii="Arial" w:hAnsi="Arial" w:cs="Arial"/>
          <w:sz w:val="22"/>
          <w:szCs w:val="22"/>
        </w:rPr>
      </w:pPr>
    </w:p>
    <w:p w14:paraId="49A3A7ED" w14:textId="77777777" w:rsidR="00012A08" w:rsidRPr="00012A08" w:rsidRDefault="00012A08" w:rsidP="00012A08">
      <w:pPr>
        <w:rPr>
          <w:rFonts w:ascii="Arial" w:hAnsi="Arial" w:cs="Arial"/>
          <w:sz w:val="22"/>
          <w:szCs w:val="22"/>
        </w:rPr>
      </w:pPr>
    </w:p>
    <w:p w14:paraId="4E263873" w14:textId="5367BA63" w:rsidR="00EC223E" w:rsidRDefault="00EC223E" w:rsidP="00EC223E">
      <w:pPr>
        <w:pStyle w:val="Prrafodelista"/>
        <w:numPr>
          <w:ilvl w:val="0"/>
          <w:numId w:val="33"/>
        </w:numPr>
        <w:rPr>
          <w:rFonts w:ascii="Arial" w:hAnsi="Arial" w:cs="Arial"/>
          <w:sz w:val="22"/>
          <w:szCs w:val="22"/>
        </w:rPr>
      </w:pPr>
      <w:r>
        <w:rPr>
          <w:rFonts w:ascii="Arial" w:hAnsi="Arial" w:cs="Arial"/>
          <w:sz w:val="22"/>
          <w:szCs w:val="22"/>
        </w:rPr>
        <w:t>¿Cuál de los dos valores estud</w:t>
      </w:r>
      <w:r w:rsidR="00012A08">
        <w:rPr>
          <w:rFonts w:ascii="Arial" w:hAnsi="Arial" w:cs="Arial"/>
          <w:sz w:val="22"/>
          <w:szCs w:val="22"/>
        </w:rPr>
        <w:t>i</w:t>
      </w:r>
      <w:r>
        <w:rPr>
          <w:rFonts w:ascii="Arial" w:hAnsi="Arial" w:cs="Arial"/>
          <w:sz w:val="22"/>
          <w:szCs w:val="22"/>
        </w:rPr>
        <w:t>ados es mas sensible a los valores extremos?</w:t>
      </w:r>
    </w:p>
    <w:p w14:paraId="7E8673FA" w14:textId="740DF81A" w:rsidR="00150C6F" w:rsidRDefault="00150C6F" w:rsidP="00150C6F">
      <w:pPr>
        <w:rPr>
          <w:rFonts w:ascii="Arial" w:hAnsi="Arial" w:cs="Arial"/>
          <w:sz w:val="22"/>
          <w:szCs w:val="22"/>
        </w:rPr>
      </w:pPr>
    </w:p>
    <w:p w14:paraId="56F3F8C7" w14:textId="689BC388" w:rsidR="00740BFB" w:rsidRDefault="00740BFB" w:rsidP="00150C6F">
      <w:pPr>
        <w:rPr>
          <w:rFonts w:ascii="Arial" w:hAnsi="Arial" w:cs="Arial"/>
          <w:sz w:val="22"/>
          <w:szCs w:val="22"/>
        </w:rPr>
      </w:pPr>
    </w:p>
    <w:p w14:paraId="3AA91F0F" w14:textId="05195673" w:rsidR="00740BFB" w:rsidRDefault="00740BFB" w:rsidP="00150C6F">
      <w:pPr>
        <w:rPr>
          <w:rFonts w:ascii="Arial" w:hAnsi="Arial" w:cs="Arial"/>
          <w:sz w:val="22"/>
          <w:szCs w:val="22"/>
        </w:rPr>
      </w:pPr>
    </w:p>
    <w:p w14:paraId="38161EA5" w14:textId="77777777" w:rsidR="00740BFB" w:rsidRDefault="00740BFB" w:rsidP="00150C6F">
      <w:pPr>
        <w:rPr>
          <w:rFonts w:ascii="Arial" w:hAnsi="Arial" w:cs="Arial"/>
          <w:sz w:val="22"/>
          <w:szCs w:val="22"/>
        </w:rPr>
      </w:pPr>
    </w:p>
    <w:p w14:paraId="464E47C3" w14:textId="4423E279" w:rsidR="00150C6F" w:rsidRDefault="00150C6F" w:rsidP="00150C6F">
      <w:pPr>
        <w:rPr>
          <w:rFonts w:ascii="Arial" w:hAnsi="Arial" w:cs="Arial"/>
          <w:sz w:val="22"/>
          <w:szCs w:val="22"/>
        </w:rPr>
      </w:pPr>
    </w:p>
    <w:p w14:paraId="2D13897F" w14:textId="1B4FBB71" w:rsidR="00150C6F" w:rsidRDefault="00150C6F" w:rsidP="00150C6F">
      <w:pPr>
        <w:tabs>
          <w:tab w:val="left" w:pos="10065"/>
          <w:tab w:val="left" w:pos="10348"/>
        </w:tabs>
        <w:ind w:right="735"/>
        <w:rPr>
          <w:rFonts w:ascii="Arial" w:hAnsi="Arial" w:cs="Arial"/>
          <w:b/>
          <w:bCs/>
          <w:color w:val="000000"/>
          <w:sz w:val="21"/>
          <w:szCs w:val="21"/>
          <w:shd w:val="clear" w:color="auto" w:fill="FFFFFF"/>
        </w:rPr>
      </w:pPr>
      <w:r w:rsidRPr="00843555">
        <w:rPr>
          <w:rFonts w:ascii="Arial" w:hAnsi="Arial" w:cs="Arial"/>
          <w:b/>
          <w:bCs/>
          <w:color w:val="000000"/>
          <w:sz w:val="21"/>
          <w:szCs w:val="21"/>
          <w:shd w:val="clear" w:color="auto" w:fill="FFFFFF"/>
        </w:rPr>
        <w:t xml:space="preserve">Recursos necesarios para el desarrollo de las actividades: </w:t>
      </w:r>
    </w:p>
    <w:p w14:paraId="5CD69280" w14:textId="77777777" w:rsidR="009843E0" w:rsidRPr="00843555" w:rsidRDefault="009843E0" w:rsidP="00150C6F">
      <w:pPr>
        <w:tabs>
          <w:tab w:val="left" w:pos="10065"/>
          <w:tab w:val="left" w:pos="10348"/>
        </w:tabs>
        <w:ind w:right="735"/>
        <w:rPr>
          <w:rFonts w:ascii="Arial" w:hAnsi="Arial" w:cs="Arial"/>
          <w:color w:val="000000"/>
          <w:sz w:val="21"/>
          <w:szCs w:val="21"/>
          <w:shd w:val="clear" w:color="auto" w:fill="FFFFFF"/>
        </w:rPr>
      </w:pPr>
    </w:p>
    <w:p w14:paraId="3D30B11A" w14:textId="0C88E268" w:rsidR="00150C6F" w:rsidRDefault="002A5FB3" w:rsidP="002A5FB3">
      <w:pPr>
        <w:pStyle w:val="Prrafodelista"/>
        <w:numPr>
          <w:ilvl w:val="0"/>
          <w:numId w:val="34"/>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La mejor medida de tendencian central</w:t>
      </w:r>
      <w:r w:rsidR="009843E0">
        <w:rPr>
          <w:rFonts w:ascii="Arial" w:hAnsi="Arial" w:cs="Arial"/>
          <w:color w:val="000000"/>
          <w:sz w:val="21"/>
          <w:szCs w:val="21"/>
          <w:shd w:val="clear" w:color="auto" w:fill="FFFFFF"/>
        </w:rPr>
        <w:t xml:space="preserve">. </w:t>
      </w:r>
      <w:hyperlink r:id="rId20" w:history="1">
        <w:r w:rsidR="009843E0" w:rsidRPr="009843E0">
          <w:rPr>
            <w:rStyle w:val="Hipervnculo"/>
            <w:rFonts w:ascii="Arial" w:hAnsi="Arial" w:cs="Arial"/>
            <w:sz w:val="21"/>
            <w:szCs w:val="21"/>
            <w:shd w:val="clear" w:color="auto" w:fill="FFFFFF"/>
          </w:rPr>
          <w:t>Vídeo</w:t>
        </w:r>
      </w:hyperlink>
    </w:p>
    <w:p w14:paraId="7A6279BB" w14:textId="1650BF0F" w:rsidR="009843E0" w:rsidRDefault="009843E0" w:rsidP="002A5FB3">
      <w:pPr>
        <w:pStyle w:val="Prrafodelista"/>
        <w:numPr>
          <w:ilvl w:val="0"/>
          <w:numId w:val="34"/>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Internet</w:t>
      </w:r>
    </w:p>
    <w:p w14:paraId="32BE5ADF" w14:textId="2138CE51" w:rsidR="009843E0" w:rsidRPr="00843555" w:rsidRDefault="009843E0" w:rsidP="002A5FB3">
      <w:pPr>
        <w:pStyle w:val="Prrafodelista"/>
        <w:numPr>
          <w:ilvl w:val="0"/>
          <w:numId w:val="34"/>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Computador/portátil</w:t>
      </w:r>
    </w:p>
    <w:p w14:paraId="231E4D0C" w14:textId="77777777" w:rsidR="009843E0" w:rsidRDefault="009843E0" w:rsidP="00150C6F">
      <w:pPr>
        <w:tabs>
          <w:tab w:val="left" w:pos="10065"/>
          <w:tab w:val="left" w:pos="10348"/>
        </w:tabs>
        <w:ind w:right="735"/>
        <w:rPr>
          <w:rFonts w:ascii="Arial" w:hAnsi="Arial" w:cs="Arial"/>
          <w:b/>
          <w:bCs/>
          <w:color w:val="000000"/>
          <w:sz w:val="21"/>
          <w:szCs w:val="21"/>
          <w:shd w:val="clear" w:color="auto" w:fill="FFFFFF"/>
        </w:rPr>
      </w:pPr>
    </w:p>
    <w:p w14:paraId="10071820" w14:textId="2EE505DA" w:rsidR="00150C6F" w:rsidRDefault="00150C6F" w:rsidP="00150C6F">
      <w:pPr>
        <w:tabs>
          <w:tab w:val="left" w:pos="10065"/>
          <w:tab w:val="left" w:pos="10348"/>
        </w:tabs>
        <w:ind w:right="735"/>
        <w:rPr>
          <w:rFonts w:ascii="Arial" w:hAnsi="Arial" w:cs="Arial"/>
          <w:color w:val="000000"/>
          <w:sz w:val="21"/>
          <w:szCs w:val="21"/>
          <w:shd w:val="clear" w:color="auto" w:fill="FFFFFF"/>
        </w:rPr>
      </w:pPr>
      <w:r w:rsidRPr="00843555">
        <w:rPr>
          <w:rFonts w:ascii="Arial" w:hAnsi="Arial" w:cs="Arial"/>
          <w:b/>
          <w:bCs/>
          <w:color w:val="000000"/>
          <w:sz w:val="21"/>
          <w:szCs w:val="21"/>
          <w:shd w:val="clear" w:color="auto" w:fill="FFFFFF"/>
        </w:rPr>
        <w:t xml:space="preserve">Tiempo de ejecución: </w:t>
      </w:r>
      <w:r>
        <w:rPr>
          <w:rFonts w:ascii="Arial" w:hAnsi="Arial" w:cs="Arial"/>
          <w:color w:val="000000"/>
          <w:sz w:val="21"/>
          <w:szCs w:val="21"/>
          <w:shd w:val="clear" w:color="auto" w:fill="FFFFFF"/>
        </w:rPr>
        <w:t>2</w:t>
      </w:r>
      <w:r w:rsidRPr="00843555">
        <w:rPr>
          <w:rFonts w:ascii="Arial" w:hAnsi="Arial" w:cs="Arial"/>
          <w:color w:val="000000"/>
          <w:sz w:val="21"/>
          <w:szCs w:val="21"/>
          <w:shd w:val="clear" w:color="auto" w:fill="FFFFFF"/>
        </w:rPr>
        <w:t xml:space="preserve"> hora</w:t>
      </w:r>
      <w:r>
        <w:rPr>
          <w:rFonts w:ascii="Arial" w:hAnsi="Arial" w:cs="Arial"/>
          <w:color w:val="000000"/>
          <w:sz w:val="21"/>
          <w:szCs w:val="21"/>
          <w:shd w:val="clear" w:color="auto" w:fill="FFFFFF"/>
        </w:rPr>
        <w:t>s</w:t>
      </w:r>
    </w:p>
    <w:p w14:paraId="3EB599BB" w14:textId="781D31ED" w:rsidR="002E3431" w:rsidRPr="00843555" w:rsidRDefault="002E3431" w:rsidP="00F26F53">
      <w:pPr>
        <w:tabs>
          <w:tab w:val="left" w:pos="10065"/>
          <w:tab w:val="left" w:pos="10348"/>
        </w:tabs>
        <w:ind w:right="735"/>
        <w:rPr>
          <w:rFonts w:ascii="Arial" w:hAnsi="Arial" w:cs="Arial"/>
          <w:b/>
          <w:bCs/>
          <w:color w:val="2C9DA0"/>
        </w:rPr>
      </w:pPr>
      <w:r w:rsidRPr="00843555">
        <w:rPr>
          <w:rFonts w:ascii="Arial" w:hAnsi="Arial" w:cs="Arial"/>
          <w:b/>
          <w:bCs/>
          <w:color w:val="2C9DA0"/>
        </w:rPr>
        <w:lastRenderedPageBreak/>
        <w:t>APRENDER PARA EVALUAR</w:t>
      </w:r>
    </w:p>
    <w:p w14:paraId="57D78063" w14:textId="251C68FF" w:rsidR="002E3431" w:rsidRDefault="002E3431" w:rsidP="00F26F53">
      <w:pPr>
        <w:tabs>
          <w:tab w:val="left" w:pos="10065"/>
          <w:tab w:val="left" w:pos="10348"/>
        </w:tabs>
        <w:ind w:right="735"/>
        <w:rPr>
          <w:rFonts w:ascii="Arial" w:hAnsi="Arial" w:cs="Arial"/>
          <w:b/>
          <w:bCs/>
          <w:sz w:val="28"/>
          <w:szCs w:val="28"/>
        </w:rPr>
      </w:pPr>
      <w:r w:rsidRPr="00843555">
        <w:rPr>
          <w:rFonts w:ascii="Arial" w:hAnsi="Arial" w:cs="Arial"/>
          <w:b/>
          <w:bCs/>
          <w:sz w:val="28"/>
          <w:szCs w:val="28"/>
        </w:rPr>
        <w:t>AVANCEMOS A LA PRUEBA SABER</w:t>
      </w:r>
    </w:p>
    <w:p w14:paraId="4DF4CA3D" w14:textId="77777777" w:rsidR="00C4503F" w:rsidRPr="00843555" w:rsidRDefault="00C4503F" w:rsidP="00F26F53">
      <w:pPr>
        <w:tabs>
          <w:tab w:val="left" w:pos="10065"/>
          <w:tab w:val="left" w:pos="10348"/>
        </w:tabs>
        <w:ind w:right="735"/>
        <w:rPr>
          <w:rFonts w:ascii="Arial" w:hAnsi="Arial" w:cs="Arial"/>
          <w:b/>
          <w:bCs/>
          <w:sz w:val="28"/>
          <w:szCs w:val="28"/>
        </w:rPr>
      </w:pPr>
    </w:p>
    <w:p w14:paraId="76B4BB4B" w14:textId="14B82F82" w:rsidR="00CC03D6" w:rsidRPr="00843555" w:rsidRDefault="00C82B61" w:rsidP="00F26F53">
      <w:pPr>
        <w:tabs>
          <w:tab w:val="left" w:pos="10065"/>
          <w:tab w:val="left" w:pos="10348"/>
        </w:tabs>
        <w:ind w:right="735"/>
        <w:rPr>
          <w:rFonts w:ascii="Arial" w:hAnsi="Arial" w:cs="Arial"/>
          <w:color w:val="000000"/>
          <w:sz w:val="21"/>
          <w:szCs w:val="21"/>
          <w:shd w:val="clear" w:color="auto" w:fill="FFFFFF"/>
        </w:rPr>
      </w:pPr>
      <w:r w:rsidRPr="00843555">
        <w:rPr>
          <w:rFonts w:ascii="Arial" w:hAnsi="Arial" w:cs="Arial"/>
          <w:color w:val="000000"/>
          <w:sz w:val="21"/>
          <w:szCs w:val="21"/>
          <w:shd w:val="clear" w:color="auto" w:fill="FFFFFF"/>
        </w:rPr>
        <w:t>A continuación enco</w:t>
      </w:r>
      <w:r w:rsidR="00215629" w:rsidRPr="00843555">
        <w:rPr>
          <w:rFonts w:ascii="Arial" w:hAnsi="Arial" w:cs="Arial"/>
          <w:color w:val="000000"/>
          <w:sz w:val="21"/>
          <w:szCs w:val="21"/>
          <w:shd w:val="clear" w:color="auto" w:fill="FFFFFF"/>
        </w:rPr>
        <w:t>n</w:t>
      </w:r>
      <w:r w:rsidRPr="00843555">
        <w:rPr>
          <w:rFonts w:ascii="Arial" w:hAnsi="Arial" w:cs="Arial"/>
          <w:color w:val="000000"/>
          <w:sz w:val="21"/>
          <w:szCs w:val="21"/>
          <w:shd w:val="clear" w:color="auto" w:fill="FFFFFF"/>
        </w:rPr>
        <w:t xml:space="preserve">trarás </w:t>
      </w:r>
      <w:r w:rsidR="00CB3AD0" w:rsidRPr="00843555">
        <w:rPr>
          <w:rFonts w:ascii="Arial" w:hAnsi="Arial" w:cs="Arial"/>
          <w:color w:val="000000"/>
          <w:sz w:val="21"/>
          <w:szCs w:val="21"/>
          <w:shd w:val="clear" w:color="auto" w:fill="FFFFFF"/>
        </w:rPr>
        <w:t>varias preguntas de la prueba saber 11, en la cual</w:t>
      </w:r>
      <w:r w:rsidR="00215629" w:rsidRPr="00843555">
        <w:rPr>
          <w:rFonts w:ascii="Arial" w:hAnsi="Arial" w:cs="Arial"/>
          <w:color w:val="000000"/>
          <w:sz w:val="21"/>
          <w:szCs w:val="21"/>
          <w:shd w:val="clear" w:color="auto" w:fill="FFFFFF"/>
        </w:rPr>
        <w:t xml:space="preserve"> no se </w:t>
      </w:r>
      <w:r w:rsidR="00744F8A" w:rsidRPr="00843555">
        <w:rPr>
          <w:rFonts w:ascii="Arial" w:hAnsi="Arial" w:cs="Arial"/>
          <w:color w:val="000000"/>
          <w:sz w:val="21"/>
          <w:szCs w:val="21"/>
          <w:shd w:val="clear" w:color="auto" w:fill="FFFFFF"/>
        </w:rPr>
        <w:t>requiere</w:t>
      </w:r>
      <w:r w:rsidR="00215629" w:rsidRPr="00843555">
        <w:rPr>
          <w:rFonts w:ascii="Arial" w:hAnsi="Arial" w:cs="Arial"/>
          <w:color w:val="000000"/>
          <w:sz w:val="21"/>
          <w:szCs w:val="21"/>
          <w:shd w:val="clear" w:color="auto" w:fill="FFFFFF"/>
        </w:rPr>
        <w:t xml:space="preserve"> </w:t>
      </w:r>
      <w:r w:rsidR="00744F8A" w:rsidRPr="00843555">
        <w:rPr>
          <w:rFonts w:ascii="Arial" w:hAnsi="Arial" w:cs="Arial"/>
          <w:color w:val="000000"/>
          <w:sz w:val="21"/>
          <w:szCs w:val="21"/>
          <w:shd w:val="clear" w:color="auto" w:fill="FFFFFF"/>
        </w:rPr>
        <w:t>c</w:t>
      </w:r>
      <w:r w:rsidR="00215629" w:rsidRPr="00843555">
        <w:rPr>
          <w:rFonts w:ascii="Arial" w:hAnsi="Arial" w:cs="Arial"/>
          <w:color w:val="000000"/>
          <w:sz w:val="21"/>
          <w:szCs w:val="21"/>
          <w:shd w:val="clear" w:color="auto" w:fill="FFFFFF"/>
        </w:rPr>
        <w:t xml:space="preserve">alcular una respuesta exacta y </w:t>
      </w:r>
      <w:r w:rsidR="00CB3AD0" w:rsidRPr="00843555">
        <w:rPr>
          <w:rFonts w:ascii="Arial" w:hAnsi="Arial" w:cs="Arial"/>
          <w:color w:val="000000"/>
          <w:sz w:val="21"/>
          <w:szCs w:val="21"/>
          <w:shd w:val="clear" w:color="auto" w:fill="FFFFFF"/>
        </w:rPr>
        <w:t xml:space="preserve"> </w:t>
      </w:r>
      <w:r w:rsidR="005464C1" w:rsidRPr="00843555">
        <w:rPr>
          <w:rFonts w:ascii="Arial" w:hAnsi="Arial" w:cs="Arial"/>
          <w:color w:val="000000"/>
          <w:sz w:val="21"/>
          <w:szCs w:val="21"/>
          <w:shd w:val="clear" w:color="auto" w:fill="FFFFFF"/>
        </w:rPr>
        <w:t>tendrás que estimar rapidamen</w:t>
      </w:r>
      <w:r w:rsidR="009147DD" w:rsidRPr="00843555">
        <w:rPr>
          <w:rFonts w:ascii="Arial" w:hAnsi="Arial" w:cs="Arial"/>
          <w:color w:val="000000"/>
          <w:sz w:val="21"/>
          <w:szCs w:val="21"/>
          <w:shd w:val="clear" w:color="auto" w:fill="FFFFFF"/>
        </w:rPr>
        <w:t xml:space="preserve">te </w:t>
      </w:r>
      <w:r w:rsidR="00215629" w:rsidRPr="00843555">
        <w:rPr>
          <w:rFonts w:ascii="Arial" w:hAnsi="Arial" w:cs="Arial"/>
          <w:color w:val="000000"/>
          <w:sz w:val="21"/>
          <w:szCs w:val="21"/>
          <w:shd w:val="clear" w:color="auto" w:fill="FFFFFF"/>
        </w:rPr>
        <w:t>las</w:t>
      </w:r>
      <w:r w:rsidR="009147DD" w:rsidRPr="00843555">
        <w:rPr>
          <w:rFonts w:ascii="Arial" w:hAnsi="Arial" w:cs="Arial"/>
          <w:color w:val="000000"/>
          <w:sz w:val="21"/>
          <w:szCs w:val="21"/>
          <w:shd w:val="clear" w:color="auto" w:fill="FFFFFF"/>
        </w:rPr>
        <w:t xml:space="preserve"> y operaciones</w:t>
      </w:r>
      <w:r w:rsidR="00215629" w:rsidRPr="00843555">
        <w:rPr>
          <w:rFonts w:ascii="Arial" w:hAnsi="Arial" w:cs="Arial"/>
          <w:color w:val="000000"/>
          <w:sz w:val="21"/>
          <w:szCs w:val="21"/>
          <w:shd w:val="clear" w:color="auto" w:fill="FFFFFF"/>
        </w:rPr>
        <w:t>.</w:t>
      </w:r>
      <w:r w:rsidR="00744F8A" w:rsidRPr="00843555">
        <w:rPr>
          <w:rFonts w:ascii="Arial" w:hAnsi="Arial" w:cs="Arial"/>
          <w:color w:val="000000"/>
          <w:sz w:val="21"/>
          <w:szCs w:val="21"/>
          <w:shd w:val="clear" w:color="auto" w:fill="FFFFFF"/>
        </w:rPr>
        <w:t xml:space="preserve"> No dejes intimidar por el hecho de que la pregunta sea de grado 11. Las puedes realizar.</w:t>
      </w:r>
    </w:p>
    <w:p w14:paraId="05A1152E" w14:textId="0FB62928" w:rsidR="00740BFB" w:rsidRDefault="00740BFB" w:rsidP="00F26F53">
      <w:pPr>
        <w:tabs>
          <w:tab w:val="left" w:pos="10065"/>
          <w:tab w:val="left" w:pos="10348"/>
        </w:tabs>
        <w:ind w:right="735"/>
        <w:rPr>
          <w:rFonts w:ascii="Arial" w:hAnsi="Arial" w:cs="Arial"/>
          <w:color w:val="000000"/>
          <w:sz w:val="21"/>
          <w:szCs w:val="21"/>
          <w:shd w:val="clear" w:color="auto" w:fill="FFFFFF"/>
        </w:rPr>
      </w:pPr>
    </w:p>
    <w:p w14:paraId="5A5593C9" w14:textId="77777777" w:rsidR="00740BFB" w:rsidRPr="00843555" w:rsidRDefault="00740BFB" w:rsidP="00F26F53">
      <w:pPr>
        <w:tabs>
          <w:tab w:val="left" w:pos="10065"/>
          <w:tab w:val="left" w:pos="10348"/>
        </w:tabs>
        <w:ind w:right="735"/>
        <w:rPr>
          <w:rFonts w:ascii="Arial" w:hAnsi="Arial" w:cs="Arial"/>
          <w:color w:val="000000"/>
          <w:sz w:val="21"/>
          <w:szCs w:val="21"/>
          <w:shd w:val="clear" w:color="auto" w:fill="FFFFFF"/>
        </w:rPr>
      </w:pPr>
    </w:p>
    <w:p w14:paraId="1054E5D1" w14:textId="30ACC614" w:rsidR="009F2CE3" w:rsidRPr="00843555" w:rsidRDefault="009B715B" w:rsidP="00F26F53">
      <w:pPr>
        <w:tabs>
          <w:tab w:val="left" w:pos="10065"/>
          <w:tab w:val="left" w:pos="10348"/>
        </w:tabs>
        <w:ind w:right="735"/>
        <w:rPr>
          <w:rFonts w:ascii="Arial" w:hAnsi="Arial" w:cs="Arial"/>
          <w:b/>
          <w:bCs/>
          <w:color w:val="000000"/>
          <w:sz w:val="21"/>
          <w:szCs w:val="21"/>
          <w:shd w:val="clear" w:color="auto" w:fill="FFFFFF"/>
        </w:rPr>
      </w:pPr>
      <w:r w:rsidRPr="00843555">
        <w:rPr>
          <w:rFonts w:ascii="Arial" w:hAnsi="Arial" w:cs="Arial"/>
          <w:b/>
          <w:bCs/>
          <w:color w:val="000000"/>
          <w:sz w:val="21"/>
          <w:szCs w:val="21"/>
          <w:shd w:val="clear" w:color="auto" w:fill="FFFFFF"/>
        </w:rPr>
        <w:t>ACTIVIDAD #</w:t>
      </w:r>
      <w:r w:rsidR="001A4851" w:rsidRPr="00843555">
        <w:rPr>
          <w:rFonts w:ascii="Arial" w:hAnsi="Arial" w:cs="Arial"/>
          <w:b/>
          <w:bCs/>
          <w:color w:val="000000"/>
          <w:sz w:val="21"/>
          <w:szCs w:val="21"/>
          <w:shd w:val="clear" w:color="auto" w:fill="FFFFFF"/>
        </w:rPr>
        <w:t xml:space="preserve"> </w:t>
      </w:r>
      <w:r w:rsidRPr="00843555">
        <w:rPr>
          <w:rFonts w:ascii="Arial" w:hAnsi="Arial" w:cs="Arial"/>
          <w:b/>
          <w:bCs/>
          <w:color w:val="000000"/>
          <w:sz w:val="21"/>
          <w:szCs w:val="21"/>
          <w:shd w:val="clear" w:color="auto" w:fill="FFFFFF"/>
        </w:rPr>
        <w:t>3</w:t>
      </w:r>
    </w:p>
    <w:p w14:paraId="44323877" w14:textId="77777777" w:rsidR="00740BFB" w:rsidRPr="00843555" w:rsidRDefault="00740BFB" w:rsidP="00F26F53">
      <w:pPr>
        <w:tabs>
          <w:tab w:val="left" w:pos="10065"/>
          <w:tab w:val="left" w:pos="10348"/>
        </w:tabs>
        <w:ind w:right="735"/>
        <w:rPr>
          <w:rFonts w:ascii="Arial" w:hAnsi="Arial" w:cs="Arial"/>
          <w:b/>
          <w:bCs/>
          <w:color w:val="000000"/>
          <w:sz w:val="21"/>
          <w:szCs w:val="21"/>
          <w:shd w:val="clear" w:color="auto" w:fill="FFFFFF"/>
        </w:rPr>
      </w:pPr>
    </w:p>
    <w:p w14:paraId="62DC6975" w14:textId="686E20CC" w:rsidR="001E218D" w:rsidRPr="00843555" w:rsidRDefault="00740BFB" w:rsidP="00C4503F">
      <w:pPr>
        <w:pStyle w:val="NormalWeb"/>
        <w:numPr>
          <w:ilvl w:val="0"/>
          <w:numId w:val="35"/>
        </w:numPr>
        <w:tabs>
          <w:tab w:val="left" w:pos="10065"/>
          <w:tab w:val="left" w:pos="10348"/>
        </w:tabs>
        <w:ind w:right="735"/>
        <w:rPr>
          <w:rFonts w:ascii="Arial" w:hAnsi="Arial" w:cs="Arial"/>
          <w:color w:val="211E1E"/>
          <w:sz w:val="21"/>
          <w:szCs w:val="21"/>
          <w:lang w:eastAsia="es-ES_tradnl"/>
        </w:rPr>
      </w:pPr>
      <w:r>
        <w:rPr>
          <w:rFonts w:ascii="Arial" w:hAnsi="Arial" w:cs="Arial"/>
          <w:color w:val="211E1E"/>
          <w:sz w:val="21"/>
          <w:szCs w:val="21"/>
          <w:lang w:eastAsia="es-ES_tradnl"/>
        </w:rPr>
        <w:t xml:space="preserve">A </w:t>
      </w:r>
      <w:r w:rsidR="00BB6F90" w:rsidRPr="00843555">
        <w:rPr>
          <w:rFonts w:ascii="Arial" w:hAnsi="Arial" w:cs="Arial"/>
          <w:color w:val="211E1E"/>
          <w:sz w:val="21"/>
          <w:szCs w:val="21"/>
          <w:lang w:eastAsia="es-ES_tradnl"/>
        </w:rPr>
        <w:t xml:space="preserve">continuación se muestran los resultados de una encuesta que indagó sobre el parque automotor del transporte intermunicipal en Colombia. </w:t>
      </w:r>
    </w:p>
    <w:p w14:paraId="19BF2E24" w14:textId="154F129A" w:rsidR="001E218D" w:rsidRPr="00843555" w:rsidRDefault="004009F1" w:rsidP="00C4503F">
      <w:pPr>
        <w:pStyle w:val="NormalWeb"/>
        <w:tabs>
          <w:tab w:val="left" w:pos="10065"/>
          <w:tab w:val="left" w:pos="10348"/>
        </w:tabs>
        <w:ind w:right="735"/>
        <w:jc w:val="center"/>
        <w:rPr>
          <w:rFonts w:ascii="Arial" w:hAnsi="Arial" w:cs="Arial"/>
          <w:color w:val="211E1E"/>
          <w:sz w:val="21"/>
          <w:szCs w:val="21"/>
          <w:lang w:eastAsia="es-ES_tradnl"/>
        </w:rPr>
      </w:pPr>
      <w:r w:rsidRPr="00843555">
        <w:rPr>
          <w:rFonts w:ascii="Arial" w:hAnsi="Arial" w:cs="Arial"/>
          <w:noProof/>
          <w:color w:val="211E1E"/>
          <w:sz w:val="21"/>
          <w:szCs w:val="21"/>
          <w:lang w:eastAsia="es-ES_tradnl"/>
        </w:rPr>
        <w:drawing>
          <wp:inline distT="0" distB="0" distL="0" distR="0" wp14:anchorId="15894C07" wp14:editId="6DE7B544">
            <wp:extent cx="5029200" cy="1736937"/>
            <wp:effectExtent l="0" t="0" r="0" b="3175"/>
            <wp:docPr id="133" name="Imagen 13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ptura de Pantalla 2020-03-26 a la(s) 10.43.45 a. 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2193" cy="1744878"/>
                    </a:xfrm>
                    <a:prstGeom prst="rect">
                      <a:avLst/>
                    </a:prstGeom>
                  </pic:spPr>
                </pic:pic>
              </a:graphicData>
            </a:graphic>
          </wp:inline>
        </w:drawing>
      </w:r>
    </w:p>
    <w:p w14:paraId="7096EA77" w14:textId="13E92563" w:rsidR="00BB6F90" w:rsidRPr="00843555" w:rsidRDefault="001E218D" w:rsidP="00F26F53">
      <w:pPr>
        <w:pStyle w:val="NormalWeb"/>
        <w:tabs>
          <w:tab w:val="left" w:pos="10065"/>
          <w:tab w:val="left" w:pos="10348"/>
        </w:tabs>
        <w:ind w:right="735"/>
        <w:rPr>
          <w:rFonts w:ascii="Arial" w:hAnsi="Arial" w:cs="Arial"/>
          <w:color w:val="211E1E"/>
          <w:sz w:val="21"/>
          <w:szCs w:val="21"/>
          <w:lang w:eastAsia="es-ES_tradnl"/>
        </w:rPr>
      </w:pPr>
      <w:r w:rsidRPr="00843555">
        <w:rPr>
          <w:rFonts w:ascii="Arial" w:hAnsi="Arial" w:cs="Arial"/>
          <w:color w:val="211E1E"/>
          <w:sz w:val="21"/>
          <w:szCs w:val="21"/>
          <w:lang w:eastAsia="es-ES_tradnl"/>
        </w:rPr>
        <w:t>S</w:t>
      </w:r>
      <w:r w:rsidR="00BB6F90" w:rsidRPr="00843555">
        <w:rPr>
          <w:rFonts w:ascii="Arial" w:hAnsi="Arial" w:cs="Arial"/>
          <w:color w:val="211E1E"/>
          <w:sz w:val="21"/>
          <w:szCs w:val="21"/>
          <w:lang w:eastAsia="es-ES_tradnl"/>
        </w:rPr>
        <w:t>egún la información anterior, es correcto afirmar que</w:t>
      </w:r>
      <w:r w:rsidR="00C4503F">
        <w:rPr>
          <w:rFonts w:ascii="Arial" w:hAnsi="Arial" w:cs="Arial"/>
          <w:color w:val="211E1E"/>
          <w:sz w:val="21"/>
          <w:szCs w:val="21"/>
          <w:lang w:eastAsia="es-ES_tradnl"/>
        </w:rPr>
        <w:t xml:space="preserve"> la moda del parque automotor corresponde a</w:t>
      </w:r>
      <w:r w:rsidR="00BB6F90" w:rsidRPr="00843555">
        <w:rPr>
          <w:rFonts w:ascii="Arial" w:hAnsi="Arial" w:cs="Arial"/>
          <w:color w:val="211E1E"/>
          <w:sz w:val="21"/>
          <w:szCs w:val="21"/>
          <w:lang w:eastAsia="es-ES_tradnl"/>
        </w:rPr>
        <w:t>:</w:t>
      </w:r>
    </w:p>
    <w:p w14:paraId="089B6D9F" w14:textId="17B8FB6A" w:rsidR="001E775F" w:rsidRDefault="00C4503F" w:rsidP="00C4503F">
      <w:pPr>
        <w:pStyle w:val="NormalWeb"/>
        <w:numPr>
          <w:ilvl w:val="1"/>
          <w:numId w:val="33"/>
        </w:numPr>
        <w:tabs>
          <w:tab w:val="left" w:pos="10065"/>
          <w:tab w:val="left" w:pos="10348"/>
        </w:tabs>
        <w:ind w:right="735"/>
        <w:rPr>
          <w:rFonts w:ascii="Arial" w:hAnsi="Arial" w:cs="Arial"/>
          <w:color w:val="211E1E"/>
          <w:sz w:val="21"/>
          <w:szCs w:val="21"/>
        </w:rPr>
      </w:pPr>
      <w:r>
        <w:rPr>
          <w:rFonts w:ascii="Arial" w:hAnsi="Arial" w:cs="Arial"/>
          <w:color w:val="211E1E"/>
          <w:sz w:val="21"/>
          <w:szCs w:val="21"/>
        </w:rPr>
        <w:t>Busetas</w:t>
      </w:r>
    </w:p>
    <w:p w14:paraId="2E91D971" w14:textId="713DA6E1" w:rsidR="00C4503F" w:rsidRDefault="00C4503F" w:rsidP="00C4503F">
      <w:pPr>
        <w:pStyle w:val="NormalWeb"/>
        <w:numPr>
          <w:ilvl w:val="1"/>
          <w:numId w:val="33"/>
        </w:numPr>
        <w:tabs>
          <w:tab w:val="left" w:pos="10065"/>
          <w:tab w:val="left" w:pos="10348"/>
        </w:tabs>
        <w:ind w:right="735"/>
        <w:rPr>
          <w:rFonts w:ascii="Arial" w:hAnsi="Arial" w:cs="Arial"/>
          <w:color w:val="211E1E"/>
          <w:sz w:val="21"/>
          <w:szCs w:val="21"/>
        </w:rPr>
      </w:pPr>
      <w:r>
        <w:rPr>
          <w:rFonts w:ascii="Arial" w:hAnsi="Arial" w:cs="Arial"/>
          <w:color w:val="211E1E"/>
          <w:sz w:val="21"/>
          <w:szCs w:val="21"/>
        </w:rPr>
        <w:t>Microbús</w:t>
      </w:r>
    </w:p>
    <w:p w14:paraId="6537EB0A" w14:textId="508719FB" w:rsidR="00C4503F" w:rsidRDefault="00C4503F" w:rsidP="00C4503F">
      <w:pPr>
        <w:pStyle w:val="NormalWeb"/>
        <w:numPr>
          <w:ilvl w:val="1"/>
          <w:numId w:val="33"/>
        </w:numPr>
        <w:tabs>
          <w:tab w:val="left" w:pos="10065"/>
          <w:tab w:val="left" w:pos="10348"/>
        </w:tabs>
        <w:ind w:right="735"/>
        <w:rPr>
          <w:rFonts w:ascii="Arial" w:hAnsi="Arial" w:cs="Arial"/>
          <w:color w:val="211E1E"/>
          <w:sz w:val="21"/>
          <w:szCs w:val="21"/>
        </w:rPr>
      </w:pPr>
      <w:r>
        <w:rPr>
          <w:rFonts w:ascii="Arial" w:hAnsi="Arial" w:cs="Arial"/>
          <w:color w:val="211E1E"/>
          <w:sz w:val="21"/>
          <w:szCs w:val="21"/>
        </w:rPr>
        <w:t>Bus</w:t>
      </w:r>
    </w:p>
    <w:p w14:paraId="4501691A" w14:textId="430CF458" w:rsidR="00C4503F" w:rsidRPr="00740BFB" w:rsidRDefault="00C4503F" w:rsidP="00740BFB">
      <w:pPr>
        <w:pStyle w:val="NormalWeb"/>
        <w:numPr>
          <w:ilvl w:val="1"/>
          <w:numId w:val="33"/>
        </w:numPr>
        <w:tabs>
          <w:tab w:val="left" w:pos="10065"/>
          <w:tab w:val="left" w:pos="10348"/>
        </w:tabs>
        <w:ind w:right="735"/>
        <w:rPr>
          <w:rFonts w:ascii="Arial" w:hAnsi="Arial" w:cs="Arial"/>
          <w:color w:val="211E1E"/>
          <w:sz w:val="21"/>
          <w:szCs w:val="21"/>
        </w:rPr>
      </w:pPr>
      <w:r>
        <w:rPr>
          <w:rFonts w:ascii="Arial" w:hAnsi="Arial" w:cs="Arial"/>
          <w:color w:val="211E1E"/>
          <w:sz w:val="21"/>
          <w:szCs w:val="21"/>
        </w:rPr>
        <w:t>Automóvil</w:t>
      </w:r>
    </w:p>
    <w:p w14:paraId="3907B58C" w14:textId="260EB369" w:rsidR="00C4503F" w:rsidRPr="00740BFB" w:rsidRDefault="00C4503F" w:rsidP="00740BFB">
      <w:pPr>
        <w:pStyle w:val="Prrafodelista"/>
        <w:tabs>
          <w:tab w:val="left" w:pos="10065"/>
          <w:tab w:val="left" w:pos="10348"/>
        </w:tabs>
        <w:ind w:left="360" w:right="735"/>
        <w:rPr>
          <w:rFonts w:ascii="Arial" w:hAnsi="Arial" w:cs="Arial"/>
          <w:color w:val="000000"/>
          <w:sz w:val="21"/>
          <w:szCs w:val="21"/>
          <w:shd w:val="clear" w:color="auto" w:fill="FFFFFF"/>
        </w:rPr>
      </w:pPr>
      <w:r w:rsidRPr="00740BFB">
        <w:rPr>
          <w:rFonts w:ascii="Arial" w:hAnsi="Arial" w:cs="Arial"/>
          <w:color w:val="000000"/>
          <w:sz w:val="21"/>
          <w:szCs w:val="21"/>
          <w:shd w:val="clear" w:color="auto" w:fill="FFFFFF"/>
        </w:rPr>
        <w:t>A las familias del barrio Galán, se les aplicó una encuesta para det</w:t>
      </w:r>
      <w:r w:rsidR="00740BFB" w:rsidRPr="00740BFB">
        <w:rPr>
          <w:rFonts w:ascii="Arial" w:hAnsi="Arial" w:cs="Arial"/>
          <w:color w:val="000000"/>
          <w:sz w:val="21"/>
          <w:szCs w:val="21"/>
          <w:shd w:val="clear" w:color="auto" w:fill="FFFFFF"/>
        </w:rPr>
        <w:t>e</w:t>
      </w:r>
      <w:r w:rsidRPr="00740BFB">
        <w:rPr>
          <w:rFonts w:ascii="Arial" w:hAnsi="Arial" w:cs="Arial"/>
          <w:color w:val="000000"/>
          <w:sz w:val="21"/>
          <w:szCs w:val="21"/>
          <w:shd w:val="clear" w:color="auto" w:fill="FFFFFF"/>
        </w:rPr>
        <w:t>rminar las condiciones socioeconómicas con las que cuenta el barrio. Entre sus preguntas se indagó sobre la cantidad de cuartos con que cuenta la vivienda en que residen los encuestados. El siguiente gráfico resume la información recolectada sobre este encuesta.</w:t>
      </w:r>
    </w:p>
    <w:p w14:paraId="1B5FD361" w14:textId="0103FFDD" w:rsidR="00740BFB" w:rsidRDefault="00740BFB" w:rsidP="00740BFB">
      <w:pPr>
        <w:tabs>
          <w:tab w:val="left" w:pos="10065"/>
          <w:tab w:val="left" w:pos="10348"/>
        </w:tabs>
        <w:ind w:right="735"/>
        <w:rPr>
          <w:rFonts w:ascii="Arial" w:hAnsi="Arial" w:cs="Arial"/>
          <w:color w:val="000000"/>
          <w:sz w:val="21"/>
          <w:szCs w:val="21"/>
          <w:shd w:val="clear" w:color="auto" w:fill="FFFFFF"/>
        </w:rPr>
      </w:pPr>
    </w:p>
    <w:p w14:paraId="3D84F7CF" w14:textId="117B7B5C" w:rsidR="00C4503F" w:rsidRDefault="00C4503F" w:rsidP="00740BFB">
      <w:pPr>
        <w:tabs>
          <w:tab w:val="left" w:pos="10065"/>
          <w:tab w:val="left" w:pos="10348"/>
        </w:tabs>
        <w:ind w:right="735"/>
        <w:rPr>
          <w:rFonts w:ascii="Arial" w:hAnsi="Arial" w:cs="Arial"/>
          <w:color w:val="000000"/>
          <w:sz w:val="21"/>
          <w:szCs w:val="21"/>
          <w:shd w:val="clear" w:color="auto" w:fill="FFFFFF"/>
        </w:rPr>
      </w:pPr>
    </w:p>
    <w:p w14:paraId="49382322" w14:textId="75BEE83E" w:rsidR="00740BFB" w:rsidRDefault="00740BFB" w:rsidP="00740BFB">
      <w:pPr>
        <w:tabs>
          <w:tab w:val="left" w:pos="10065"/>
          <w:tab w:val="left" w:pos="10348"/>
        </w:tabs>
        <w:ind w:right="735"/>
        <w:jc w:val="center"/>
        <w:rPr>
          <w:rFonts w:ascii="Arial" w:hAnsi="Arial" w:cs="Arial"/>
          <w:color w:val="000000"/>
          <w:sz w:val="21"/>
          <w:szCs w:val="21"/>
          <w:shd w:val="clear" w:color="auto" w:fill="FFFFFF"/>
        </w:rPr>
      </w:pPr>
      <w:r>
        <w:rPr>
          <w:noProof/>
        </w:rPr>
        <w:drawing>
          <wp:inline distT="0" distB="0" distL="0" distR="0" wp14:anchorId="37E07CD9" wp14:editId="32BA57EB">
            <wp:extent cx="2895600" cy="1651000"/>
            <wp:effectExtent l="0" t="0" r="0" b="0"/>
            <wp:docPr id="4" name="Imagen 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1651000"/>
                    </a:xfrm>
                    <a:prstGeom prst="rect">
                      <a:avLst/>
                    </a:prstGeom>
                  </pic:spPr>
                </pic:pic>
              </a:graphicData>
            </a:graphic>
          </wp:inline>
        </w:drawing>
      </w:r>
    </w:p>
    <w:p w14:paraId="7FBB523D" w14:textId="20ADF078" w:rsidR="00740BFB" w:rsidRDefault="00740BFB" w:rsidP="00740BFB">
      <w:pPr>
        <w:tabs>
          <w:tab w:val="left" w:pos="10065"/>
          <w:tab w:val="left" w:pos="10348"/>
        </w:tabs>
        <w:ind w:right="735"/>
        <w:rPr>
          <w:rFonts w:ascii="Arial" w:hAnsi="Arial" w:cs="Arial"/>
          <w:color w:val="000000"/>
          <w:sz w:val="21"/>
          <w:szCs w:val="21"/>
          <w:shd w:val="clear" w:color="auto" w:fill="FFFFFF"/>
        </w:rPr>
      </w:pPr>
    </w:p>
    <w:p w14:paraId="3C3B55EE" w14:textId="6125B7CD" w:rsidR="00C4503F" w:rsidRPr="00740BFB" w:rsidRDefault="00740BFB" w:rsidP="00740BFB">
      <w:pPr>
        <w:pStyle w:val="Prrafodelista"/>
        <w:numPr>
          <w:ilvl w:val="0"/>
          <w:numId w:val="35"/>
        </w:numPr>
        <w:tabs>
          <w:tab w:val="left" w:pos="10065"/>
          <w:tab w:val="left" w:pos="10348"/>
        </w:tabs>
        <w:ind w:right="735"/>
        <w:jc w:val="both"/>
        <w:rPr>
          <w:rFonts w:ascii="Arial" w:hAnsi="Arial" w:cs="Arial"/>
          <w:color w:val="000000"/>
          <w:sz w:val="21"/>
          <w:szCs w:val="21"/>
          <w:shd w:val="clear" w:color="auto" w:fill="FFFFFF"/>
        </w:rPr>
      </w:pPr>
      <w:r w:rsidRPr="00740BFB">
        <w:rPr>
          <w:rFonts w:ascii="Arial" w:hAnsi="Arial" w:cs="Arial"/>
          <w:color w:val="000000"/>
          <w:sz w:val="21"/>
          <w:szCs w:val="21"/>
          <w:shd w:val="clear" w:color="auto" w:fill="FFFFFF"/>
        </w:rPr>
        <w:t>S</w:t>
      </w:r>
      <w:r w:rsidR="00C4503F" w:rsidRPr="00740BFB">
        <w:rPr>
          <w:rFonts w:ascii="Arial" w:hAnsi="Arial" w:cs="Arial"/>
          <w:color w:val="000000"/>
          <w:sz w:val="21"/>
          <w:szCs w:val="21"/>
          <w:shd w:val="clear" w:color="auto" w:fill="FFFFFF"/>
        </w:rPr>
        <w:t>egún la gráfica la m</w:t>
      </w:r>
      <w:r w:rsidRPr="00740BFB">
        <w:rPr>
          <w:rFonts w:ascii="Arial" w:hAnsi="Arial" w:cs="Arial"/>
          <w:color w:val="000000"/>
          <w:sz w:val="21"/>
          <w:szCs w:val="21"/>
          <w:shd w:val="clear" w:color="auto" w:fill="FFFFFF"/>
        </w:rPr>
        <w:t>o</w:t>
      </w:r>
      <w:r w:rsidR="00C4503F" w:rsidRPr="00740BFB">
        <w:rPr>
          <w:rFonts w:ascii="Arial" w:hAnsi="Arial" w:cs="Arial"/>
          <w:color w:val="000000"/>
          <w:sz w:val="21"/>
          <w:szCs w:val="21"/>
          <w:shd w:val="clear" w:color="auto" w:fill="FFFFFF"/>
        </w:rPr>
        <w:t>da en cuent</w:t>
      </w:r>
      <w:r w:rsidRPr="00740BFB">
        <w:rPr>
          <w:rFonts w:ascii="Arial" w:hAnsi="Arial" w:cs="Arial"/>
          <w:color w:val="000000"/>
          <w:sz w:val="21"/>
          <w:szCs w:val="21"/>
          <w:shd w:val="clear" w:color="auto" w:fill="FFFFFF"/>
        </w:rPr>
        <w:t>o</w:t>
      </w:r>
      <w:r w:rsidR="00C4503F" w:rsidRPr="00740BFB">
        <w:rPr>
          <w:rFonts w:ascii="Arial" w:hAnsi="Arial" w:cs="Arial"/>
          <w:color w:val="000000"/>
          <w:sz w:val="21"/>
          <w:szCs w:val="21"/>
          <w:shd w:val="clear" w:color="auto" w:fill="FFFFFF"/>
        </w:rPr>
        <w:t xml:space="preserve"> a la cantidad de </w:t>
      </w:r>
      <w:r w:rsidRPr="00740BFB">
        <w:rPr>
          <w:rFonts w:ascii="Arial" w:hAnsi="Arial" w:cs="Arial"/>
          <w:color w:val="000000"/>
          <w:sz w:val="21"/>
          <w:szCs w:val="21"/>
          <w:shd w:val="clear" w:color="auto" w:fill="FFFFFF"/>
        </w:rPr>
        <w:t>h</w:t>
      </w:r>
      <w:r w:rsidR="00C4503F" w:rsidRPr="00740BFB">
        <w:rPr>
          <w:rFonts w:ascii="Arial" w:hAnsi="Arial" w:cs="Arial"/>
          <w:color w:val="000000"/>
          <w:sz w:val="21"/>
          <w:szCs w:val="21"/>
          <w:shd w:val="clear" w:color="auto" w:fill="FFFFFF"/>
        </w:rPr>
        <w:t>a</w:t>
      </w:r>
      <w:r w:rsidRPr="00740BFB">
        <w:rPr>
          <w:rFonts w:ascii="Arial" w:hAnsi="Arial" w:cs="Arial"/>
          <w:color w:val="000000"/>
          <w:sz w:val="21"/>
          <w:szCs w:val="21"/>
          <w:shd w:val="clear" w:color="auto" w:fill="FFFFFF"/>
        </w:rPr>
        <w:t>b</w:t>
      </w:r>
      <w:r w:rsidR="00C4503F" w:rsidRPr="00740BFB">
        <w:rPr>
          <w:rFonts w:ascii="Arial" w:hAnsi="Arial" w:cs="Arial"/>
          <w:color w:val="000000"/>
          <w:sz w:val="21"/>
          <w:szCs w:val="21"/>
          <w:shd w:val="clear" w:color="auto" w:fill="FFFFFF"/>
        </w:rPr>
        <w:t>itaciones es</w:t>
      </w:r>
    </w:p>
    <w:p w14:paraId="15847F97" w14:textId="77777777" w:rsidR="00740BFB" w:rsidRPr="00740BFB" w:rsidRDefault="00740BFB" w:rsidP="00740BFB">
      <w:pPr>
        <w:tabs>
          <w:tab w:val="left" w:pos="10065"/>
          <w:tab w:val="left" w:pos="10348"/>
        </w:tabs>
        <w:ind w:right="735"/>
        <w:jc w:val="both"/>
        <w:rPr>
          <w:rFonts w:ascii="Arial" w:hAnsi="Arial" w:cs="Arial"/>
          <w:color w:val="000000"/>
          <w:sz w:val="21"/>
          <w:szCs w:val="21"/>
          <w:shd w:val="clear" w:color="auto" w:fill="FFFFFF"/>
        </w:rPr>
      </w:pPr>
    </w:p>
    <w:p w14:paraId="4B5C5078" w14:textId="77777777" w:rsidR="00C4503F" w:rsidRDefault="00C4503F" w:rsidP="00C4503F">
      <w:pPr>
        <w:pStyle w:val="Prrafodelista"/>
        <w:numPr>
          <w:ilvl w:val="0"/>
          <w:numId w:val="2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4</w:t>
      </w:r>
    </w:p>
    <w:p w14:paraId="2F87F099" w14:textId="4FCC2A5B" w:rsidR="00C4503F" w:rsidRDefault="00C4503F" w:rsidP="00C4503F">
      <w:pPr>
        <w:pStyle w:val="Prrafodelista"/>
        <w:numPr>
          <w:ilvl w:val="0"/>
          <w:numId w:val="2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3</w:t>
      </w:r>
    </w:p>
    <w:p w14:paraId="0D25F1BB" w14:textId="4D26803C" w:rsidR="00C4503F" w:rsidRDefault="00C4503F" w:rsidP="00C4503F">
      <w:pPr>
        <w:pStyle w:val="Prrafodelista"/>
        <w:numPr>
          <w:ilvl w:val="0"/>
          <w:numId w:val="2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2</w:t>
      </w:r>
    </w:p>
    <w:p w14:paraId="03B745BD" w14:textId="4854FBE0" w:rsidR="00C4503F" w:rsidRDefault="00C4503F" w:rsidP="00C4503F">
      <w:pPr>
        <w:pStyle w:val="Prrafodelista"/>
        <w:numPr>
          <w:ilvl w:val="0"/>
          <w:numId w:val="2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1</w:t>
      </w:r>
    </w:p>
    <w:p w14:paraId="28FB1CFB" w14:textId="337398C9" w:rsidR="00C4503F" w:rsidRDefault="00C4503F" w:rsidP="00C4503F">
      <w:pPr>
        <w:tabs>
          <w:tab w:val="left" w:pos="10065"/>
          <w:tab w:val="left" w:pos="10348"/>
        </w:tabs>
        <w:ind w:right="735"/>
        <w:jc w:val="both"/>
        <w:rPr>
          <w:rFonts w:ascii="Arial" w:hAnsi="Arial" w:cs="Arial"/>
          <w:color w:val="000000"/>
          <w:sz w:val="21"/>
          <w:szCs w:val="21"/>
          <w:shd w:val="clear" w:color="auto" w:fill="FFFFFF"/>
        </w:rPr>
      </w:pPr>
    </w:p>
    <w:p w14:paraId="4493A14D" w14:textId="26A2D53C" w:rsidR="00C4503F" w:rsidRPr="00740BFB" w:rsidRDefault="00C4503F" w:rsidP="00740BFB">
      <w:pPr>
        <w:pStyle w:val="Prrafodelista"/>
        <w:numPr>
          <w:ilvl w:val="0"/>
          <w:numId w:val="35"/>
        </w:numPr>
        <w:tabs>
          <w:tab w:val="left" w:pos="10065"/>
          <w:tab w:val="left" w:pos="10348"/>
        </w:tabs>
        <w:ind w:right="735"/>
        <w:jc w:val="both"/>
        <w:rPr>
          <w:rFonts w:ascii="Arial" w:hAnsi="Arial" w:cs="Arial"/>
          <w:color w:val="000000"/>
          <w:sz w:val="21"/>
          <w:szCs w:val="21"/>
          <w:shd w:val="clear" w:color="auto" w:fill="FFFFFF"/>
        </w:rPr>
      </w:pPr>
      <w:r w:rsidRPr="00740BFB">
        <w:rPr>
          <w:rFonts w:ascii="Arial" w:hAnsi="Arial" w:cs="Arial"/>
          <w:color w:val="000000"/>
          <w:sz w:val="21"/>
          <w:szCs w:val="21"/>
          <w:shd w:val="clear" w:color="auto" w:fill="FFFFFF"/>
        </w:rPr>
        <w:t>La frase “En el barrio Galán la mayor parte de las familias poseen 2 habitaciones” sirve para interpretar:</w:t>
      </w:r>
    </w:p>
    <w:p w14:paraId="45D2C316" w14:textId="77777777" w:rsidR="00740BFB" w:rsidRPr="00C4503F" w:rsidRDefault="00740BFB" w:rsidP="00740BFB">
      <w:pPr>
        <w:pStyle w:val="Prrafodelista"/>
        <w:tabs>
          <w:tab w:val="left" w:pos="10065"/>
          <w:tab w:val="left" w:pos="10348"/>
        </w:tabs>
        <w:ind w:left="360" w:right="735"/>
        <w:jc w:val="both"/>
        <w:rPr>
          <w:rFonts w:ascii="Arial" w:hAnsi="Arial" w:cs="Arial"/>
          <w:color w:val="000000"/>
          <w:sz w:val="21"/>
          <w:szCs w:val="21"/>
          <w:shd w:val="clear" w:color="auto" w:fill="FFFFFF"/>
        </w:rPr>
      </w:pPr>
    </w:p>
    <w:p w14:paraId="6E9FD1D3" w14:textId="2F14CA93" w:rsidR="00C4503F" w:rsidRDefault="00C4503F" w:rsidP="00C4503F">
      <w:pPr>
        <w:pStyle w:val="Prrafodelista"/>
        <w:numPr>
          <w:ilvl w:val="0"/>
          <w:numId w:val="26"/>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 moda</w:t>
      </w:r>
    </w:p>
    <w:p w14:paraId="0441771A" w14:textId="46D83335" w:rsidR="00C4503F" w:rsidRDefault="00C4503F" w:rsidP="00C4503F">
      <w:pPr>
        <w:pStyle w:val="Prrafodelista"/>
        <w:numPr>
          <w:ilvl w:val="0"/>
          <w:numId w:val="26"/>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 mediana</w:t>
      </w:r>
    </w:p>
    <w:p w14:paraId="5E82E634" w14:textId="247DBEAA" w:rsidR="00C4503F" w:rsidRDefault="00C4503F" w:rsidP="00C4503F">
      <w:pPr>
        <w:pStyle w:val="Prrafodelista"/>
        <w:numPr>
          <w:ilvl w:val="0"/>
          <w:numId w:val="26"/>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 media</w:t>
      </w:r>
    </w:p>
    <w:p w14:paraId="5EC636D9" w14:textId="34B22833" w:rsidR="00C4503F" w:rsidRPr="00AA2630" w:rsidRDefault="00C4503F" w:rsidP="00C4503F">
      <w:pPr>
        <w:pStyle w:val="Prrafodelista"/>
        <w:numPr>
          <w:ilvl w:val="0"/>
          <w:numId w:val="26"/>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El rango</w:t>
      </w:r>
    </w:p>
    <w:p w14:paraId="75331A7D" w14:textId="2F25219C" w:rsidR="00C4503F" w:rsidRDefault="00C4503F" w:rsidP="00C4503F">
      <w:pPr>
        <w:tabs>
          <w:tab w:val="left" w:pos="10065"/>
          <w:tab w:val="left" w:pos="10348"/>
        </w:tabs>
        <w:ind w:right="735"/>
        <w:jc w:val="both"/>
        <w:rPr>
          <w:rFonts w:ascii="Arial" w:hAnsi="Arial" w:cs="Arial"/>
          <w:color w:val="000000"/>
          <w:sz w:val="21"/>
          <w:szCs w:val="21"/>
          <w:shd w:val="clear" w:color="auto" w:fill="FFFFFF"/>
        </w:rPr>
      </w:pPr>
    </w:p>
    <w:p w14:paraId="448C30AF" w14:textId="47527DC3" w:rsidR="00C4503F" w:rsidRDefault="00C4503F" w:rsidP="00C4503F">
      <w:pPr>
        <w:pStyle w:val="Prrafodelista"/>
        <w:numPr>
          <w:ilvl w:val="0"/>
          <w:numId w:val="35"/>
        </w:numPr>
        <w:tabs>
          <w:tab w:val="left" w:pos="10065"/>
          <w:tab w:val="left" w:pos="10348"/>
        </w:tabs>
        <w:ind w:right="735"/>
        <w:jc w:val="both"/>
        <w:rPr>
          <w:rFonts w:ascii="Arial" w:hAnsi="Arial" w:cs="Arial"/>
          <w:color w:val="000000"/>
          <w:sz w:val="21"/>
          <w:szCs w:val="21"/>
          <w:shd w:val="clear" w:color="auto" w:fill="FFFFFF"/>
        </w:rPr>
      </w:pPr>
      <w:r w:rsidRPr="00C4503F">
        <w:rPr>
          <w:rFonts w:ascii="Arial" w:hAnsi="Arial" w:cs="Arial"/>
          <w:color w:val="000000"/>
          <w:sz w:val="21"/>
          <w:szCs w:val="21"/>
          <w:shd w:val="clear" w:color="auto" w:fill="FFFFFF"/>
        </w:rPr>
        <w:t>La cantidad de viviendas que en la encuesta tienen sólo una habitación es</w:t>
      </w:r>
    </w:p>
    <w:p w14:paraId="42AF7F6D" w14:textId="77777777" w:rsidR="00740BFB" w:rsidRPr="00C4503F" w:rsidRDefault="00740BFB" w:rsidP="00740BFB">
      <w:pPr>
        <w:pStyle w:val="Prrafodelista"/>
        <w:tabs>
          <w:tab w:val="left" w:pos="10065"/>
          <w:tab w:val="left" w:pos="10348"/>
        </w:tabs>
        <w:ind w:left="360" w:right="735"/>
        <w:jc w:val="both"/>
        <w:rPr>
          <w:rFonts w:ascii="Arial" w:hAnsi="Arial" w:cs="Arial"/>
          <w:color w:val="000000"/>
          <w:sz w:val="21"/>
          <w:szCs w:val="21"/>
          <w:shd w:val="clear" w:color="auto" w:fill="FFFFFF"/>
        </w:rPr>
      </w:pPr>
    </w:p>
    <w:p w14:paraId="51348C67" w14:textId="7308C596" w:rsidR="00C4503F" w:rsidRDefault="00C4503F" w:rsidP="00C4503F">
      <w:pPr>
        <w:pStyle w:val="Prrafodelista"/>
        <w:numPr>
          <w:ilvl w:val="0"/>
          <w:numId w:val="23"/>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1</w:t>
      </w:r>
    </w:p>
    <w:p w14:paraId="67FB3BA9" w14:textId="47D9D2A3" w:rsidR="00C4503F" w:rsidRDefault="00C4503F" w:rsidP="00C4503F">
      <w:pPr>
        <w:pStyle w:val="Prrafodelista"/>
        <w:numPr>
          <w:ilvl w:val="0"/>
          <w:numId w:val="23"/>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6</w:t>
      </w:r>
    </w:p>
    <w:p w14:paraId="2C2C9FFB" w14:textId="3D45CF6B" w:rsidR="00C4503F" w:rsidRDefault="00C4503F" w:rsidP="00C4503F">
      <w:pPr>
        <w:pStyle w:val="Prrafodelista"/>
        <w:numPr>
          <w:ilvl w:val="0"/>
          <w:numId w:val="23"/>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7</w:t>
      </w:r>
    </w:p>
    <w:p w14:paraId="47023501" w14:textId="4122C0B6" w:rsidR="00C4503F" w:rsidRDefault="00C4503F" w:rsidP="00C4503F">
      <w:pPr>
        <w:pStyle w:val="Prrafodelista"/>
        <w:numPr>
          <w:ilvl w:val="0"/>
          <w:numId w:val="23"/>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8</w:t>
      </w:r>
    </w:p>
    <w:p w14:paraId="231AD28B" w14:textId="1011DE37" w:rsidR="00725B61" w:rsidRPr="00725B61" w:rsidRDefault="00725B61" w:rsidP="00725B61">
      <w:pPr>
        <w:tabs>
          <w:tab w:val="left" w:pos="10065"/>
          <w:tab w:val="left" w:pos="10348"/>
        </w:tabs>
        <w:ind w:right="735"/>
        <w:rPr>
          <w:rFonts w:ascii="Arial" w:hAnsi="Arial" w:cs="Arial"/>
          <w:color w:val="000000"/>
          <w:sz w:val="21"/>
          <w:szCs w:val="21"/>
          <w:shd w:val="clear" w:color="auto" w:fill="FFFFFF"/>
        </w:rPr>
      </w:pPr>
    </w:p>
    <w:p w14:paraId="570BD3D8" w14:textId="6487165A" w:rsidR="00725B61" w:rsidRDefault="00725B61" w:rsidP="00725B61">
      <w:pPr>
        <w:pStyle w:val="Prrafodelista"/>
        <w:tabs>
          <w:tab w:val="left" w:pos="10065"/>
          <w:tab w:val="left" w:pos="10348"/>
        </w:tabs>
        <w:ind w:left="2880" w:right="735"/>
        <w:rPr>
          <w:rFonts w:ascii="Arial" w:hAnsi="Arial" w:cs="Arial"/>
          <w:color w:val="000000"/>
          <w:sz w:val="21"/>
          <w:szCs w:val="21"/>
          <w:shd w:val="clear" w:color="auto" w:fill="FFFFFF"/>
        </w:rPr>
      </w:pPr>
    </w:p>
    <w:p w14:paraId="7BCAEBE4" w14:textId="767ECD05" w:rsidR="00725B61" w:rsidRDefault="00725B61" w:rsidP="00725B61">
      <w:pPr>
        <w:pStyle w:val="Prrafodelista"/>
        <w:numPr>
          <w:ilvl w:val="0"/>
          <w:numId w:val="3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Para seleccionar los géneros musicales con los cuales se va a animar una fiesta de 15 años, se realizó una encuesta sobre preferencias, a un grupo de jóvenes.</w:t>
      </w:r>
    </w:p>
    <w:p w14:paraId="22D97BF5" w14:textId="77777777" w:rsidR="00740BFB" w:rsidRDefault="00740BFB" w:rsidP="00740BFB">
      <w:pPr>
        <w:pStyle w:val="Prrafodelista"/>
        <w:tabs>
          <w:tab w:val="left" w:pos="10065"/>
          <w:tab w:val="left" w:pos="10348"/>
        </w:tabs>
        <w:ind w:left="360" w:right="735"/>
        <w:jc w:val="both"/>
        <w:rPr>
          <w:rFonts w:ascii="Arial" w:hAnsi="Arial" w:cs="Arial"/>
          <w:color w:val="000000"/>
          <w:sz w:val="21"/>
          <w:szCs w:val="21"/>
          <w:shd w:val="clear" w:color="auto" w:fill="FFFFFF"/>
        </w:rPr>
      </w:pPr>
    </w:p>
    <w:p w14:paraId="4E583B8C" w14:textId="61B84D6A" w:rsidR="00725B61" w:rsidRDefault="00740BFB" w:rsidP="00740BFB">
      <w:pPr>
        <w:tabs>
          <w:tab w:val="left" w:pos="10065"/>
          <w:tab w:val="left" w:pos="10348"/>
        </w:tabs>
        <w:ind w:right="735"/>
        <w:jc w:val="center"/>
        <w:rPr>
          <w:rFonts w:ascii="Arial" w:hAnsi="Arial" w:cs="Arial"/>
          <w:color w:val="000000"/>
          <w:sz w:val="21"/>
          <w:szCs w:val="21"/>
          <w:shd w:val="clear" w:color="auto" w:fill="FFFFFF"/>
        </w:rPr>
      </w:pPr>
      <w:r>
        <w:rPr>
          <w:noProof/>
        </w:rPr>
        <w:drawing>
          <wp:inline distT="0" distB="0" distL="0" distR="0" wp14:anchorId="0936A17D" wp14:editId="1D0A8182">
            <wp:extent cx="5013102" cy="2953173"/>
            <wp:effectExtent l="0" t="0" r="381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0005" cy="2974912"/>
                    </a:xfrm>
                    <a:prstGeom prst="rect">
                      <a:avLst/>
                    </a:prstGeom>
                  </pic:spPr>
                </pic:pic>
              </a:graphicData>
            </a:graphic>
          </wp:inline>
        </w:drawing>
      </w:r>
    </w:p>
    <w:p w14:paraId="2A3FFEDC" w14:textId="6FBFBA14" w:rsidR="00725B61" w:rsidRDefault="00725B61" w:rsidP="00725B61">
      <w:pPr>
        <w:pStyle w:val="Prrafodelista"/>
        <w:tabs>
          <w:tab w:val="left" w:pos="10065"/>
          <w:tab w:val="left" w:pos="10348"/>
        </w:tabs>
        <w:ind w:left="0" w:right="735"/>
        <w:jc w:val="both"/>
        <w:rPr>
          <w:rFonts w:ascii="Arial" w:hAnsi="Arial" w:cs="Arial"/>
          <w:color w:val="000000"/>
          <w:sz w:val="21"/>
          <w:szCs w:val="21"/>
          <w:shd w:val="clear" w:color="auto" w:fill="FFFFFF"/>
        </w:rPr>
      </w:pPr>
    </w:p>
    <w:p w14:paraId="34CA4350" w14:textId="77777777" w:rsidR="00725B61" w:rsidRDefault="00725B61" w:rsidP="00725B61">
      <w:pPr>
        <w:pStyle w:val="Prrafodelista"/>
        <w:tabs>
          <w:tab w:val="left" w:pos="10065"/>
          <w:tab w:val="left" w:pos="10348"/>
        </w:tabs>
        <w:ind w:left="0" w:right="735"/>
        <w:jc w:val="both"/>
        <w:rPr>
          <w:rFonts w:ascii="Arial" w:hAnsi="Arial" w:cs="Arial"/>
          <w:color w:val="000000"/>
          <w:sz w:val="21"/>
          <w:szCs w:val="21"/>
          <w:shd w:val="clear" w:color="auto" w:fill="FFFFFF"/>
        </w:rPr>
      </w:pPr>
    </w:p>
    <w:p w14:paraId="54913DD4" w14:textId="74211908" w:rsidR="00725B61" w:rsidRDefault="00725B61" w:rsidP="00725B61">
      <w:pPr>
        <w:pStyle w:val="Prrafodelista"/>
        <w:tabs>
          <w:tab w:val="left" w:pos="10065"/>
          <w:tab w:val="left" w:pos="10348"/>
        </w:tabs>
        <w:ind w:left="0"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De la información anterior se puede concluir que en la fiesta debería predominar</w:t>
      </w:r>
    </w:p>
    <w:p w14:paraId="62FDCFA6" w14:textId="77777777" w:rsidR="00725B61" w:rsidRDefault="00725B61" w:rsidP="00725B61">
      <w:pPr>
        <w:pStyle w:val="Prrafodelista"/>
        <w:tabs>
          <w:tab w:val="left" w:pos="10065"/>
          <w:tab w:val="left" w:pos="10348"/>
        </w:tabs>
        <w:ind w:left="0" w:right="735"/>
        <w:jc w:val="both"/>
        <w:rPr>
          <w:rFonts w:ascii="Arial" w:hAnsi="Arial" w:cs="Arial"/>
          <w:color w:val="000000"/>
          <w:sz w:val="21"/>
          <w:szCs w:val="21"/>
          <w:shd w:val="clear" w:color="auto" w:fill="FFFFFF"/>
        </w:rPr>
      </w:pPr>
    </w:p>
    <w:p w14:paraId="3E13EF2B" w14:textId="77777777" w:rsidR="00725B61" w:rsidRDefault="00725B61" w:rsidP="00725B61">
      <w:pPr>
        <w:pStyle w:val="Prrafodelista"/>
        <w:numPr>
          <w:ilvl w:val="1"/>
          <w:numId w:val="3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 música tropical</w:t>
      </w:r>
    </w:p>
    <w:p w14:paraId="1DCB12A0" w14:textId="77777777" w:rsidR="00725B61" w:rsidRDefault="00725B61" w:rsidP="00725B61">
      <w:pPr>
        <w:pStyle w:val="Prrafodelista"/>
        <w:numPr>
          <w:ilvl w:val="1"/>
          <w:numId w:val="3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El reguetón</w:t>
      </w:r>
    </w:p>
    <w:p w14:paraId="12963AFA" w14:textId="77777777" w:rsidR="00725B61" w:rsidRDefault="00725B61" w:rsidP="00725B61">
      <w:pPr>
        <w:pStyle w:val="Prrafodelista"/>
        <w:numPr>
          <w:ilvl w:val="1"/>
          <w:numId w:val="3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El vallenato</w:t>
      </w:r>
    </w:p>
    <w:p w14:paraId="28613ACD" w14:textId="44A7EB8D" w:rsidR="00725B61" w:rsidRDefault="00725B61" w:rsidP="00725B61">
      <w:pPr>
        <w:pStyle w:val="Prrafodelista"/>
        <w:numPr>
          <w:ilvl w:val="1"/>
          <w:numId w:val="35"/>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La música electrónica</w:t>
      </w:r>
    </w:p>
    <w:p w14:paraId="79046838" w14:textId="70A80E7F"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7A40FF2A" w14:textId="49B6D3AD"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05E36719" w14:textId="798C4022"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14855A5B" w14:textId="5AE80E3A"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1376B79E" w14:textId="4C6ED521"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52F33DAF" w14:textId="58925597"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00EA54BB" w14:textId="38C1395D"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67C27DCD" w14:textId="2B60FEAF"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431757EA" w14:textId="71948BC3"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6AC2BD49" w14:textId="4BE486B1"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191000BB" w14:textId="15F8C3E7"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038030B7" w14:textId="67D98E02"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1FDD2285" w14:textId="77777777" w:rsidR="00740BFB" w:rsidRDefault="00740BFB" w:rsidP="00725B61">
      <w:pPr>
        <w:tabs>
          <w:tab w:val="left" w:pos="10065"/>
          <w:tab w:val="left" w:pos="10348"/>
        </w:tabs>
        <w:ind w:right="735"/>
        <w:jc w:val="both"/>
        <w:rPr>
          <w:rFonts w:ascii="Arial" w:hAnsi="Arial" w:cs="Arial"/>
          <w:color w:val="000000"/>
          <w:sz w:val="21"/>
          <w:szCs w:val="21"/>
          <w:shd w:val="clear" w:color="auto" w:fill="FFFFFF"/>
        </w:rPr>
      </w:pPr>
    </w:p>
    <w:p w14:paraId="09DB679E" w14:textId="77777777" w:rsidR="00725B61" w:rsidRP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614684E2" w14:textId="7DDB68A5" w:rsidR="00725B61" w:rsidRDefault="00725B61" w:rsidP="00725B61">
      <w:pPr>
        <w:pStyle w:val="Prrafodelista"/>
        <w:numPr>
          <w:ilvl w:val="0"/>
          <w:numId w:val="35"/>
        </w:numPr>
        <w:tabs>
          <w:tab w:val="left" w:pos="10065"/>
          <w:tab w:val="left" w:pos="10348"/>
        </w:tabs>
        <w:ind w:right="735"/>
        <w:jc w:val="both"/>
        <w:rPr>
          <w:rFonts w:ascii="Arial" w:hAnsi="Arial" w:cs="Arial"/>
          <w:color w:val="000000"/>
          <w:sz w:val="21"/>
          <w:szCs w:val="21"/>
          <w:shd w:val="clear" w:color="auto" w:fill="FFFFFF"/>
        </w:rPr>
      </w:pPr>
      <w:r w:rsidRPr="00725B61">
        <w:rPr>
          <w:rFonts w:ascii="Arial" w:hAnsi="Arial" w:cs="Arial"/>
          <w:color w:val="000000"/>
          <w:sz w:val="21"/>
          <w:szCs w:val="21"/>
          <w:shd w:val="clear" w:color="auto" w:fill="FFFFFF"/>
        </w:rPr>
        <w:t>Para mejorar el estado de salud de un atleta, el entrenador del equipo le sugirió correr en promedio 2.500 metros diarios durante cuatro días.</w:t>
      </w:r>
      <w:r>
        <w:rPr>
          <w:rFonts w:ascii="Arial" w:hAnsi="Arial" w:cs="Arial"/>
          <w:color w:val="000000"/>
          <w:sz w:val="21"/>
          <w:szCs w:val="21"/>
          <w:shd w:val="clear" w:color="auto" w:fill="FFFFFF"/>
        </w:rPr>
        <w:t xml:space="preserve"> </w:t>
      </w:r>
      <w:r w:rsidRPr="00725B61">
        <w:rPr>
          <w:rFonts w:ascii="Arial" w:hAnsi="Arial" w:cs="Arial"/>
          <w:color w:val="000000"/>
          <w:sz w:val="21"/>
          <w:szCs w:val="21"/>
          <w:shd w:val="clear" w:color="auto" w:fill="FFFFFF"/>
        </w:rPr>
        <w:t>El diagrama muestra las distancias recorridas du</w:t>
      </w:r>
      <w:r w:rsidR="00740BFB">
        <w:rPr>
          <w:rFonts w:ascii="Arial" w:hAnsi="Arial" w:cs="Arial"/>
          <w:color w:val="000000"/>
          <w:sz w:val="21"/>
          <w:szCs w:val="21"/>
          <w:shd w:val="clear" w:color="auto" w:fill="FFFFFF"/>
        </w:rPr>
        <w:t>ra</w:t>
      </w:r>
      <w:r w:rsidRPr="00725B61">
        <w:rPr>
          <w:rFonts w:ascii="Arial" w:hAnsi="Arial" w:cs="Arial"/>
          <w:color w:val="000000"/>
          <w:sz w:val="21"/>
          <w:szCs w:val="21"/>
          <w:shd w:val="clear" w:color="auto" w:fill="FFFFFF"/>
        </w:rPr>
        <w:t>nte los cuatro días.</w:t>
      </w:r>
    </w:p>
    <w:p w14:paraId="6B12E0BE" w14:textId="331FEDDD"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6AF5134C" w14:textId="56F23D8C"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26301647" w14:textId="1DD36348"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0939718B" w14:textId="3C988AA8" w:rsidR="00725B61" w:rsidRDefault="00725B61" w:rsidP="00725B61">
      <w:pPr>
        <w:tabs>
          <w:tab w:val="left" w:pos="10065"/>
          <w:tab w:val="left" w:pos="10348"/>
        </w:tabs>
        <w:ind w:right="735"/>
        <w:jc w:val="center"/>
        <w:rPr>
          <w:rFonts w:ascii="Arial" w:hAnsi="Arial" w:cs="Arial"/>
          <w:color w:val="000000"/>
          <w:sz w:val="21"/>
          <w:szCs w:val="21"/>
          <w:shd w:val="clear" w:color="auto" w:fill="FFFFFF"/>
        </w:rPr>
      </w:pPr>
      <w:r>
        <w:rPr>
          <w:noProof/>
        </w:rPr>
        <w:drawing>
          <wp:inline distT="0" distB="0" distL="0" distR="0" wp14:anchorId="430C299F" wp14:editId="1C95DB0B">
            <wp:extent cx="3671147" cy="24918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1530" cy="2539651"/>
                    </a:xfrm>
                    <a:prstGeom prst="rect">
                      <a:avLst/>
                    </a:prstGeom>
                  </pic:spPr>
                </pic:pic>
              </a:graphicData>
            </a:graphic>
          </wp:inline>
        </w:drawing>
      </w:r>
    </w:p>
    <w:p w14:paraId="3584A41C" w14:textId="77777777" w:rsidR="00725B61" w:rsidRP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1E81DC96" w14:textId="77777777" w:rsidR="00725B61" w:rsidRDefault="00725B61" w:rsidP="00725B61">
      <w:pPr>
        <w:tabs>
          <w:tab w:val="left" w:pos="10065"/>
          <w:tab w:val="left" w:pos="10348"/>
        </w:tabs>
        <w:ind w:left="360" w:right="735"/>
        <w:jc w:val="both"/>
        <w:rPr>
          <w:rFonts w:ascii="Arial" w:hAnsi="Arial" w:cs="Arial"/>
          <w:color w:val="000000"/>
          <w:sz w:val="21"/>
          <w:szCs w:val="21"/>
          <w:shd w:val="clear" w:color="auto" w:fill="FFFFFF"/>
        </w:rPr>
      </w:pPr>
    </w:p>
    <w:p w14:paraId="5129CB33" w14:textId="50D1DFC1" w:rsidR="00725B61" w:rsidRDefault="00725B61" w:rsidP="00725B61">
      <w:pPr>
        <w:tabs>
          <w:tab w:val="left" w:pos="10065"/>
          <w:tab w:val="left" w:pos="10348"/>
        </w:tabs>
        <w:ind w:left="360"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¿Cumplió el atleta la sugerencia del entrenador?</w:t>
      </w:r>
    </w:p>
    <w:p w14:paraId="4B654562" w14:textId="77777777" w:rsidR="00725B61" w:rsidRDefault="00725B61" w:rsidP="00725B61">
      <w:pPr>
        <w:tabs>
          <w:tab w:val="left" w:pos="10065"/>
          <w:tab w:val="left" w:pos="10348"/>
        </w:tabs>
        <w:ind w:right="735"/>
        <w:jc w:val="both"/>
        <w:rPr>
          <w:rFonts w:ascii="Arial" w:hAnsi="Arial" w:cs="Arial"/>
          <w:color w:val="000000"/>
          <w:sz w:val="21"/>
          <w:szCs w:val="21"/>
          <w:shd w:val="clear" w:color="auto" w:fill="FFFFFF"/>
        </w:rPr>
      </w:pPr>
    </w:p>
    <w:p w14:paraId="0723A2FC" w14:textId="77777777" w:rsidR="00725B61" w:rsidRDefault="00725B61" w:rsidP="00725B61">
      <w:pPr>
        <w:pStyle w:val="Prrafodelista"/>
        <w:numPr>
          <w:ilvl w:val="0"/>
          <w:numId w:val="22"/>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Sí, porque el promedio de las distancias recorridas es 2.500 metros</w:t>
      </w:r>
    </w:p>
    <w:p w14:paraId="7D3063FA" w14:textId="77777777" w:rsidR="00725B61" w:rsidRDefault="00725B61" w:rsidP="00725B61">
      <w:pPr>
        <w:pStyle w:val="Prrafodelista"/>
        <w:numPr>
          <w:ilvl w:val="0"/>
          <w:numId w:val="22"/>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Sí, porque el promedio de las distancias recorridas es 2.750 metros</w:t>
      </w:r>
    </w:p>
    <w:p w14:paraId="44786422" w14:textId="77777777" w:rsidR="00725B61" w:rsidRPr="00D434D1" w:rsidRDefault="00725B61" w:rsidP="00725B61">
      <w:pPr>
        <w:pStyle w:val="Prrafodelista"/>
        <w:numPr>
          <w:ilvl w:val="0"/>
          <w:numId w:val="22"/>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No, porque el promedio de las distancias recorridas es 2.000 metros</w:t>
      </w:r>
    </w:p>
    <w:p w14:paraId="59A63EFF" w14:textId="77777777" w:rsidR="00725B61" w:rsidRPr="00D434D1" w:rsidRDefault="00725B61" w:rsidP="00725B61">
      <w:pPr>
        <w:pStyle w:val="Prrafodelista"/>
        <w:numPr>
          <w:ilvl w:val="0"/>
          <w:numId w:val="22"/>
        </w:numPr>
        <w:tabs>
          <w:tab w:val="left" w:pos="10065"/>
          <w:tab w:val="left" w:pos="10348"/>
        </w:tabs>
        <w:ind w:right="735"/>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No, porque el promedio de las distancias recorridas es 2.150 metros</w:t>
      </w:r>
    </w:p>
    <w:p w14:paraId="59CBA3E3" w14:textId="77777777" w:rsidR="00725B61" w:rsidRDefault="00725B61" w:rsidP="00725B61">
      <w:pPr>
        <w:pStyle w:val="Prrafodelista"/>
        <w:tabs>
          <w:tab w:val="left" w:pos="10065"/>
          <w:tab w:val="left" w:pos="10348"/>
        </w:tabs>
        <w:ind w:right="735"/>
        <w:jc w:val="both"/>
        <w:rPr>
          <w:rFonts w:ascii="Arial" w:hAnsi="Arial" w:cs="Arial"/>
          <w:color w:val="000000"/>
          <w:sz w:val="21"/>
          <w:szCs w:val="21"/>
          <w:shd w:val="clear" w:color="auto" w:fill="FFFFFF"/>
        </w:rPr>
      </w:pPr>
    </w:p>
    <w:p w14:paraId="674EB2AF" w14:textId="77777777" w:rsidR="00725B61" w:rsidRPr="00725B61" w:rsidRDefault="00725B61" w:rsidP="00725B61">
      <w:pPr>
        <w:pStyle w:val="Prrafodelista"/>
        <w:tabs>
          <w:tab w:val="left" w:pos="10065"/>
          <w:tab w:val="left" w:pos="10348"/>
        </w:tabs>
        <w:ind w:left="360" w:right="735"/>
        <w:jc w:val="both"/>
        <w:rPr>
          <w:rFonts w:ascii="Arial" w:hAnsi="Arial" w:cs="Arial"/>
          <w:color w:val="000000"/>
          <w:sz w:val="21"/>
          <w:szCs w:val="21"/>
          <w:shd w:val="clear" w:color="auto" w:fill="FFFFFF"/>
        </w:rPr>
      </w:pPr>
    </w:p>
    <w:p w14:paraId="080AA8F1" w14:textId="47DE79CB" w:rsidR="00C4503F" w:rsidRDefault="00C4503F" w:rsidP="00725B61">
      <w:pPr>
        <w:pStyle w:val="Prrafodelista"/>
        <w:tabs>
          <w:tab w:val="left" w:pos="10065"/>
          <w:tab w:val="left" w:pos="10348"/>
        </w:tabs>
        <w:ind w:left="360" w:right="735"/>
        <w:jc w:val="both"/>
        <w:rPr>
          <w:rFonts w:ascii="Arial" w:hAnsi="Arial" w:cs="Arial"/>
          <w:color w:val="000000"/>
          <w:sz w:val="21"/>
          <w:szCs w:val="21"/>
          <w:shd w:val="clear" w:color="auto" w:fill="FFFFFF"/>
        </w:rPr>
      </w:pPr>
    </w:p>
    <w:p w14:paraId="12C1B443" w14:textId="2C2D3500" w:rsidR="00C4503F" w:rsidRDefault="00C4503F" w:rsidP="00F26F53">
      <w:pPr>
        <w:tabs>
          <w:tab w:val="left" w:pos="10065"/>
          <w:tab w:val="left" w:pos="10348"/>
        </w:tabs>
        <w:ind w:right="735"/>
        <w:rPr>
          <w:rFonts w:ascii="Arial" w:hAnsi="Arial" w:cs="Arial"/>
          <w:color w:val="000000"/>
          <w:sz w:val="21"/>
          <w:szCs w:val="21"/>
          <w:shd w:val="clear" w:color="auto" w:fill="FFFFFF"/>
        </w:rPr>
      </w:pPr>
    </w:p>
    <w:p w14:paraId="5D56FF7D" w14:textId="77777777" w:rsidR="00C4503F" w:rsidRPr="00843555" w:rsidRDefault="00C4503F" w:rsidP="00F26F53">
      <w:pPr>
        <w:tabs>
          <w:tab w:val="left" w:pos="10065"/>
          <w:tab w:val="left" w:pos="10348"/>
        </w:tabs>
        <w:ind w:right="735"/>
        <w:rPr>
          <w:rFonts w:ascii="Arial" w:hAnsi="Arial" w:cs="Arial"/>
          <w:color w:val="000000"/>
          <w:sz w:val="21"/>
          <w:szCs w:val="21"/>
          <w:shd w:val="clear" w:color="auto" w:fill="FFFFFF"/>
        </w:rPr>
      </w:pPr>
    </w:p>
    <w:p w14:paraId="7E998956" w14:textId="56FA75B1" w:rsidR="001C4437" w:rsidRPr="00843555" w:rsidRDefault="001C4437" w:rsidP="00F26F53">
      <w:pPr>
        <w:tabs>
          <w:tab w:val="left" w:pos="10065"/>
          <w:tab w:val="left" w:pos="10348"/>
        </w:tabs>
        <w:ind w:right="735"/>
        <w:rPr>
          <w:rFonts w:ascii="Arial" w:hAnsi="Arial" w:cs="Arial"/>
          <w:b/>
          <w:bCs/>
          <w:color w:val="2C9DA0"/>
        </w:rPr>
      </w:pPr>
      <w:r w:rsidRPr="00843555">
        <w:rPr>
          <w:rFonts w:ascii="Arial" w:hAnsi="Arial" w:cs="Arial"/>
          <w:b/>
          <w:bCs/>
          <w:color w:val="2C9DA0"/>
        </w:rPr>
        <w:t>REFLEXION FINAL</w:t>
      </w:r>
    </w:p>
    <w:p w14:paraId="63369E7A" w14:textId="393D78AB" w:rsidR="001C4437" w:rsidRPr="00843555" w:rsidRDefault="001C4437" w:rsidP="00F26F53">
      <w:pPr>
        <w:tabs>
          <w:tab w:val="left" w:pos="10065"/>
          <w:tab w:val="left" w:pos="10348"/>
        </w:tabs>
        <w:ind w:right="735"/>
        <w:rPr>
          <w:rFonts w:ascii="Arial" w:hAnsi="Arial" w:cs="Arial"/>
          <w:b/>
          <w:bCs/>
          <w:sz w:val="28"/>
          <w:szCs w:val="28"/>
        </w:rPr>
      </w:pPr>
      <w:r w:rsidRPr="00843555">
        <w:rPr>
          <w:rFonts w:ascii="Arial" w:hAnsi="Arial" w:cs="Arial"/>
          <w:b/>
          <w:bCs/>
          <w:sz w:val="28"/>
          <w:szCs w:val="28"/>
        </w:rPr>
        <w:t>AUTOEVALUACIÓN</w:t>
      </w:r>
    </w:p>
    <w:p w14:paraId="12F68105" w14:textId="15C04FD8" w:rsidR="00EB3C31" w:rsidRPr="00843555" w:rsidRDefault="00EB3C31" w:rsidP="00F26F53">
      <w:pPr>
        <w:tabs>
          <w:tab w:val="left" w:pos="10065"/>
          <w:tab w:val="left" w:pos="10348"/>
        </w:tabs>
        <w:ind w:right="735"/>
        <w:rPr>
          <w:rFonts w:ascii="Arial" w:hAnsi="Arial" w:cs="Arial"/>
          <w:color w:val="000000"/>
          <w:sz w:val="21"/>
          <w:szCs w:val="21"/>
          <w:shd w:val="clear" w:color="auto" w:fill="FFFFFF"/>
        </w:rPr>
      </w:pPr>
    </w:p>
    <w:p w14:paraId="1982D388" w14:textId="0849101E" w:rsidR="00725B61" w:rsidRDefault="00725B61" w:rsidP="00725B61">
      <w:pPr>
        <w:pStyle w:val="Prrafodelista"/>
        <w:numPr>
          <w:ilvl w:val="1"/>
          <w:numId w:val="9"/>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r w:rsidR="00BE26F1" w:rsidRPr="00843555">
        <w:rPr>
          <w:rFonts w:ascii="Arial" w:hAnsi="Arial" w:cs="Arial"/>
          <w:color w:val="000000"/>
          <w:sz w:val="21"/>
          <w:szCs w:val="21"/>
          <w:shd w:val="clear" w:color="auto" w:fill="FFFFFF"/>
        </w:rPr>
        <w:t>Te quedaron claros los conceptos de</w:t>
      </w:r>
      <w:r w:rsidR="00BC2AC1">
        <w:rPr>
          <w:rFonts w:ascii="Arial" w:hAnsi="Arial" w:cs="Arial"/>
          <w:color w:val="000000"/>
          <w:sz w:val="21"/>
          <w:szCs w:val="21"/>
          <w:shd w:val="clear" w:color="auto" w:fill="FFFFFF"/>
        </w:rPr>
        <w:t xml:space="preserve"> media aritmética, mediana y moda</w:t>
      </w:r>
      <w:r w:rsidR="00BE26F1" w:rsidRPr="00843555">
        <w:rPr>
          <w:rFonts w:ascii="Arial" w:hAnsi="Arial" w:cs="Arial"/>
          <w:color w:val="000000"/>
          <w:sz w:val="21"/>
          <w:szCs w:val="21"/>
          <w:shd w:val="clear" w:color="auto" w:fill="FFFFFF"/>
        </w:rPr>
        <w:t>?</w:t>
      </w:r>
    </w:p>
    <w:p w14:paraId="182FA888" w14:textId="454D8165" w:rsidR="00725B61" w:rsidRDefault="00EF6EE4" w:rsidP="00725B61">
      <w:pPr>
        <w:pStyle w:val="Prrafodelista"/>
        <w:numPr>
          <w:ilvl w:val="1"/>
          <w:numId w:val="9"/>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r w:rsidR="00C93102" w:rsidRPr="00725B61">
        <w:rPr>
          <w:rFonts w:ascii="Arial" w:hAnsi="Arial" w:cs="Arial"/>
          <w:color w:val="000000"/>
          <w:sz w:val="21"/>
          <w:szCs w:val="21"/>
          <w:shd w:val="clear" w:color="auto" w:fill="FFFFFF"/>
        </w:rPr>
        <w:t>Qué dificultades has encontrado?</w:t>
      </w:r>
    </w:p>
    <w:p w14:paraId="5E2243C3" w14:textId="27F5D2DA" w:rsidR="00725B61" w:rsidRDefault="00725B61" w:rsidP="00725B61">
      <w:pPr>
        <w:pStyle w:val="Prrafodelista"/>
        <w:numPr>
          <w:ilvl w:val="1"/>
          <w:numId w:val="9"/>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r w:rsidR="00C93102" w:rsidRPr="00725B61">
        <w:rPr>
          <w:rFonts w:ascii="Arial" w:hAnsi="Arial" w:cs="Arial"/>
          <w:color w:val="000000"/>
          <w:sz w:val="21"/>
          <w:szCs w:val="21"/>
          <w:shd w:val="clear" w:color="auto" w:fill="FFFFFF"/>
        </w:rPr>
        <w:t>Cómo lo haz resuelto?</w:t>
      </w:r>
    </w:p>
    <w:p w14:paraId="4FFC08B1" w14:textId="1CA6B8DC" w:rsidR="00725B61" w:rsidRDefault="00677BC2" w:rsidP="00725B61">
      <w:pPr>
        <w:pStyle w:val="Prrafodelista"/>
        <w:numPr>
          <w:ilvl w:val="1"/>
          <w:numId w:val="9"/>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r w:rsidR="00086C3A" w:rsidRPr="00725B61">
        <w:rPr>
          <w:rFonts w:ascii="Arial" w:hAnsi="Arial" w:cs="Arial"/>
          <w:color w:val="000000"/>
          <w:sz w:val="21"/>
          <w:szCs w:val="21"/>
          <w:shd w:val="clear" w:color="auto" w:fill="FFFFFF"/>
        </w:rPr>
        <w:t>Qué habilidades has desarrollado?</w:t>
      </w:r>
    </w:p>
    <w:p w14:paraId="7334820E" w14:textId="430E8439" w:rsidR="00F46874" w:rsidRPr="00725B61" w:rsidRDefault="00677BC2" w:rsidP="00725B61">
      <w:pPr>
        <w:pStyle w:val="Prrafodelista"/>
        <w:numPr>
          <w:ilvl w:val="1"/>
          <w:numId w:val="9"/>
        </w:numPr>
        <w:tabs>
          <w:tab w:val="left" w:pos="10065"/>
          <w:tab w:val="left" w:pos="10348"/>
        </w:tabs>
        <w:ind w:right="735"/>
        <w:rPr>
          <w:rFonts w:ascii="Arial" w:hAnsi="Arial" w:cs="Arial"/>
          <w:color w:val="000000"/>
          <w:sz w:val="21"/>
          <w:szCs w:val="21"/>
          <w:shd w:val="clear" w:color="auto" w:fill="FFFFFF"/>
        </w:rPr>
      </w:pPr>
      <w:r>
        <w:rPr>
          <w:rFonts w:ascii="Arial" w:hAnsi="Arial" w:cs="Arial"/>
          <w:color w:val="000000"/>
          <w:sz w:val="21"/>
          <w:szCs w:val="21"/>
          <w:shd w:val="clear" w:color="auto" w:fill="FFFFFF"/>
        </w:rPr>
        <w:t>¿</w:t>
      </w:r>
      <w:r w:rsidR="001C4437" w:rsidRPr="00725B61">
        <w:rPr>
          <w:rFonts w:ascii="Arial" w:hAnsi="Arial" w:cs="Arial"/>
          <w:color w:val="000000"/>
          <w:sz w:val="21"/>
          <w:szCs w:val="21"/>
          <w:shd w:val="clear" w:color="auto" w:fill="FFFFFF"/>
        </w:rPr>
        <w:t>Para qué te puede servir esta temática fuera de la escuela</w:t>
      </w:r>
      <w:r w:rsidR="007D5498" w:rsidRPr="00725B61">
        <w:rPr>
          <w:rFonts w:ascii="Arial" w:hAnsi="Arial" w:cs="Arial"/>
          <w:color w:val="000000"/>
          <w:sz w:val="21"/>
          <w:szCs w:val="21"/>
          <w:shd w:val="clear" w:color="auto" w:fill="FFFFFF"/>
        </w:rPr>
        <w:t>?</w:t>
      </w:r>
      <w:r w:rsidR="00AF63A3" w:rsidRPr="00725B61">
        <w:rPr>
          <w:rFonts w:ascii="Arial" w:hAnsi="Arial" w:cs="Arial"/>
          <w:color w:val="000000"/>
          <w:sz w:val="21"/>
          <w:szCs w:val="21"/>
          <w:shd w:val="clear" w:color="auto" w:fill="FFFFFF"/>
        </w:rPr>
        <w:t xml:space="preserve"> </w:t>
      </w:r>
    </w:p>
    <w:p w14:paraId="61B3D108" w14:textId="44F50735" w:rsidR="00310487" w:rsidRPr="00843555" w:rsidRDefault="00310487" w:rsidP="00F26F53">
      <w:pPr>
        <w:tabs>
          <w:tab w:val="left" w:pos="10065"/>
          <w:tab w:val="left" w:pos="10348"/>
        </w:tabs>
        <w:ind w:right="735"/>
        <w:rPr>
          <w:rFonts w:ascii="Arial" w:hAnsi="Arial" w:cs="Arial"/>
          <w:color w:val="000000"/>
          <w:sz w:val="21"/>
          <w:szCs w:val="21"/>
          <w:shd w:val="clear" w:color="auto" w:fill="FFFFFF"/>
        </w:rPr>
      </w:pPr>
    </w:p>
    <w:p w14:paraId="67F8B9B1" w14:textId="4BF8B150" w:rsidR="00114EBB" w:rsidRPr="00843555" w:rsidRDefault="00114EBB" w:rsidP="00F26F53">
      <w:pPr>
        <w:tabs>
          <w:tab w:val="left" w:pos="10065"/>
          <w:tab w:val="left" w:pos="10348"/>
        </w:tabs>
        <w:ind w:right="735"/>
        <w:rPr>
          <w:rFonts w:ascii="Arial" w:hAnsi="Arial" w:cs="Arial"/>
          <w:color w:val="000000"/>
          <w:sz w:val="21"/>
          <w:szCs w:val="21"/>
          <w:shd w:val="clear" w:color="auto" w:fill="FFFFFF"/>
        </w:rPr>
      </w:pPr>
    </w:p>
    <w:p w14:paraId="1EB72720" w14:textId="7364C107" w:rsidR="00114EBB" w:rsidRPr="00843555" w:rsidRDefault="00114EBB" w:rsidP="00F26F53">
      <w:pPr>
        <w:tabs>
          <w:tab w:val="left" w:pos="10065"/>
          <w:tab w:val="left" w:pos="10348"/>
        </w:tabs>
        <w:ind w:right="735"/>
        <w:rPr>
          <w:rFonts w:ascii="Arial" w:hAnsi="Arial" w:cs="Arial"/>
          <w:color w:val="000000"/>
          <w:sz w:val="21"/>
          <w:szCs w:val="21"/>
          <w:shd w:val="clear" w:color="auto" w:fill="FFFFFF"/>
        </w:rPr>
      </w:pPr>
    </w:p>
    <w:p w14:paraId="7B4E118A" w14:textId="77777777" w:rsidR="00114EBB" w:rsidRPr="00843555" w:rsidRDefault="00114EBB" w:rsidP="00F26F53">
      <w:pPr>
        <w:tabs>
          <w:tab w:val="left" w:pos="10065"/>
          <w:tab w:val="left" w:pos="10348"/>
        </w:tabs>
        <w:ind w:right="735"/>
        <w:rPr>
          <w:rFonts w:ascii="Arial" w:hAnsi="Arial" w:cs="Arial"/>
          <w:color w:val="000000"/>
          <w:sz w:val="21"/>
          <w:szCs w:val="21"/>
          <w:shd w:val="clear" w:color="auto" w:fill="FFFFFF"/>
        </w:rPr>
      </w:pPr>
    </w:p>
    <w:p w14:paraId="2EEFD872" w14:textId="2D48E4B8" w:rsidR="00114EBB" w:rsidRPr="00843555" w:rsidRDefault="004650C9" w:rsidP="00F26F53">
      <w:pPr>
        <w:tabs>
          <w:tab w:val="left" w:pos="10065"/>
          <w:tab w:val="left" w:pos="10348"/>
        </w:tabs>
        <w:ind w:right="735"/>
        <w:rPr>
          <w:rFonts w:ascii="Arial" w:hAnsi="Arial" w:cs="Arial"/>
          <w:b/>
          <w:bCs/>
          <w:color w:val="2C9DA0"/>
        </w:rPr>
      </w:pPr>
      <w:r w:rsidRPr="00843555">
        <w:rPr>
          <w:rFonts w:ascii="Arial" w:hAnsi="Arial" w:cs="Arial"/>
          <w:b/>
          <w:bCs/>
          <w:color w:val="2C9DA0"/>
        </w:rPr>
        <w:t>CONSULTA PARA INVESTIGAR</w:t>
      </w:r>
    </w:p>
    <w:p w14:paraId="11078EEB" w14:textId="77777777" w:rsidR="00177934" w:rsidRPr="00843555" w:rsidRDefault="00177934" w:rsidP="00F26F53">
      <w:pPr>
        <w:tabs>
          <w:tab w:val="left" w:pos="10065"/>
          <w:tab w:val="left" w:pos="10348"/>
        </w:tabs>
        <w:ind w:right="735"/>
        <w:rPr>
          <w:rFonts w:ascii="Arial" w:hAnsi="Arial" w:cs="Arial"/>
          <w:b/>
          <w:bCs/>
          <w:color w:val="2C9DA0"/>
        </w:rPr>
      </w:pPr>
    </w:p>
    <w:p w14:paraId="424F6C46" w14:textId="721F532F" w:rsidR="00114EBB" w:rsidRDefault="00114EBB" w:rsidP="00F26F53">
      <w:pPr>
        <w:tabs>
          <w:tab w:val="left" w:pos="10065"/>
          <w:tab w:val="left" w:pos="10348"/>
        </w:tabs>
        <w:ind w:right="735"/>
        <w:rPr>
          <w:rFonts w:ascii="Arial" w:hAnsi="Arial" w:cs="Arial"/>
          <w:b/>
          <w:bCs/>
          <w:sz w:val="28"/>
          <w:szCs w:val="28"/>
        </w:rPr>
      </w:pPr>
      <w:r w:rsidRPr="00843555">
        <w:rPr>
          <w:rFonts w:ascii="Arial" w:hAnsi="Arial" w:cs="Arial"/>
          <w:b/>
          <w:bCs/>
          <w:sz w:val="28"/>
          <w:szCs w:val="28"/>
        </w:rPr>
        <w:t>BIBLIOGRAFIA</w:t>
      </w:r>
    </w:p>
    <w:p w14:paraId="36C7161B" w14:textId="04A5976B" w:rsidR="00EF6EE4" w:rsidRPr="00677BC2" w:rsidRDefault="00EF6EE4" w:rsidP="00EF6EE4">
      <w:pPr>
        <w:pStyle w:val="Prrafodelista"/>
        <w:numPr>
          <w:ilvl w:val="0"/>
          <w:numId w:val="37"/>
        </w:numPr>
        <w:tabs>
          <w:tab w:val="left" w:pos="10065"/>
          <w:tab w:val="left" w:pos="10348"/>
        </w:tabs>
        <w:ind w:right="735"/>
        <w:rPr>
          <w:rFonts w:ascii="Arial" w:hAnsi="Arial" w:cs="Arial"/>
          <w:b/>
          <w:bCs/>
          <w:sz w:val="22"/>
          <w:szCs w:val="22"/>
        </w:rPr>
      </w:pPr>
      <w:r w:rsidRPr="00677BC2">
        <w:rPr>
          <w:rFonts w:ascii="Arial" w:hAnsi="Arial" w:cs="Arial"/>
          <w:b/>
          <w:bCs/>
          <w:sz w:val="22"/>
          <w:szCs w:val="22"/>
        </w:rPr>
        <w:t>Textos de Matemática</w:t>
      </w:r>
    </w:p>
    <w:p w14:paraId="5FAE85BD" w14:textId="77777777" w:rsidR="00EF6EE4" w:rsidRPr="00EF6EE4" w:rsidRDefault="00EF6EE4" w:rsidP="00EF6EE4">
      <w:pPr>
        <w:pStyle w:val="Prrafodelista"/>
        <w:tabs>
          <w:tab w:val="left" w:pos="10065"/>
          <w:tab w:val="left" w:pos="10348"/>
        </w:tabs>
        <w:ind w:right="735"/>
        <w:rPr>
          <w:rFonts w:ascii="Arial" w:hAnsi="Arial" w:cs="Arial"/>
          <w:b/>
          <w:bCs/>
          <w:sz w:val="28"/>
          <w:szCs w:val="28"/>
        </w:rPr>
      </w:pPr>
    </w:p>
    <w:p w14:paraId="592F2EE4" w14:textId="12E6516F" w:rsidR="00310487" w:rsidRDefault="00310487" w:rsidP="00F26F53">
      <w:pPr>
        <w:tabs>
          <w:tab w:val="left" w:pos="10065"/>
          <w:tab w:val="left" w:pos="10348"/>
        </w:tabs>
        <w:ind w:right="735"/>
        <w:rPr>
          <w:rFonts w:ascii="Arial" w:hAnsi="Arial" w:cs="Arial"/>
          <w:color w:val="000000"/>
          <w:sz w:val="21"/>
          <w:szCs w:val="21"/>
          <w:shd w:val="clear" w:color="auto" w:fill="FFFFFF"/>
        </w:rPr>
      </w:pPr>
    </w:p>
    <w:p w14:paraId="28CEDA2E" w14:textId="77777777" w:rsidR="00725B61" w:rsidRPr="00843555" w:rsidRDefault="00725B61" w:rsidP="00F26F53">
      <w:pPr>
        <w:tabs>
          <w:tab w:val="left" w:pos="10065"/>
          <w:tab w:val="left" w:pos="10348"/>
        </w:tabs>
        <w:ind w:right="735"/>
        <w:rPr>
          <w:rFonts w:ascii="Arial" w:hAnsi="Arial" w:cs="Arial"/>
          <w:color w:val="000000"/>
          <w:sz w:val="21"/>
          <w:szCs w:val="21"/>
          <w:shd w:val="clear" w:color="auto" w:fill="FFFFFF"/>
        </w:rPr>
      </w:pPr>
    </w:p>
    <w:p w14:paraId="56893C57" w14:textId="5A5FF0DE" w:rsidR="00114EBB" w:rsidRDefault="00114EBB" w:rsidP="00F26F53">
      <w:pPr>
        <w:tabs>
          <w:tab w:val="left" w:pos="10065"/>
          <w:tab w:val="left" w:pos="10348"/>
        </w:tabs>
        <w:ind w:right="735"/>
        <w:rPr>
          <w:rFonts w:ascii="Arial" w:hAnsi="Arial" w:cs="Arial"/>
          <w:b/>
          <w:bCs/>
          <w:sz w:val="28"/>
          <w:szCs w:val="28"/>
        </w:rPr>
      </w:pPr>
      <w:r w:rsidRPr="00843555">
        <w:rPr>
          <w:rFonts w:ascii="Arial" w:hAnsi="Arial" w:cs="Arial"/>
          <w:b/>
          <w:bCs/>
          <w:sz w:val="28"/>
          <w:szCs w:val="28"/>
        </w:rPr>
        <w:t>WEBGRAFIA</w:t>
      </w:r>
    </w:p>
    <w:p w14:paraId="72DA0278" w14:textId="05991D90" w:rsidR="007D1F70" w:rsidRPr="006F11F1" w:rsidRDefault="00DF379B" w:rsidP="006F11F1">
      <w:pPr>
        <w:pStyle w:val="Prrafodelista"/>
        <w:numPr>
          <w:ilvl w:val="0"/>
          <w:numId w:val="36"/>
        </w:numPr>
        <w:tabs>
          <w:tab w:val="left" w:pos="10065"/>
          <w:tab w:val="left" w:pos="10348"/>
        </w:tabs>
        <w:ind w:right="735"/>
        <w:rPr>
          <w:rFonts w:ascii="Arial" w:hAnsi="Arial" w:cs="Arial"/>
          <w:color w:val="000000"/>
          <w:sz w:val="21"/>
          <w:szCs w:val="21"/>
          <w:shd w:val="clear" w:color="auto" w:fill="FFFFFF"/>
        </w:rPr>
      </w:pPr>
      <w:hyperlink r:id="rId25" w:history="1">
        <w:r w:rsidR="00725B61" w:rsidRPr="00677BC2">
          <w:rPr>
            <w:rStyle w:val="Hipervnculo"/>
            <w:rFonts w:ascii="Arial" w:hAnsi="Arial" w:cs="Arial"/>
            <w:sz w:val="22"/>
            <w:szCs w:val="22"/>
          </w:rPr>
          <w:t>Introducción a la estadística academia Khan</w:t>
        </w:r>
      </w:hyperlink>
      <w:r w:rsidR="00EF6EE4" w:rsidRPr="00740BFB">
        <w:rPr>
          <w:rFonts w:ascii="Arial" w:hAnsi="Arial" w:cs="Arial"/>
          <w:sz w:val="22"/>
          <w:szCs w:val="22"/>
        </w:rPr>
        <w:t>.</w:t>
      </w:r>
    </w:p>
    <w:p w14:paraId="5E0FD402" w14:textId="5A88AE5C" w:rsidR="006F11F1" w:rsidRPr="006F11F1" w:rsidRDefault="00DF379B" w:rsidP="006F11F1">
      <w:pPr>
        <w:pStyle w:val="Prrafodelista"/>
        <w:numPr>
          <w:ilvl w:val="0"/>
          <w:numId w:val="36"/>
        </w:numPr>
        <w:tabs>
          <w:tab w:val="left" w:pos="10065"/>
          <w:tab w:val="left" w:pos="10348"/>
        </w:tabs>
        <w:ind w:right="735"/>
        <w:rPr>
          <w:rFonts w:ascii="Arial" w:hAnsi="Arial" w:cs="Arial"/>
          <w:sz w:val="22"/>
          <w:szCs w:val="22"/>
        </w:rPr>
      </w:pPr>
      <w:hyperlink r:id="rId26" w:history="1">
        <w:r w:rsidR="006F11F1" w:rsidRPr="00740BFB">
          <w:rPr>
            <w:rStyle w:val="Hipervnculo"/>
            <w:rFonts w:ascii="Arial" w:hAnsi="Arial" w:cs="Arial"/>
            <w:sz w:val="22"/>
            <w:szCs w:val="22"/>
          </w:rPr>
          <w:t>Medidas de tendencia central, Proyecto descartes, Unidad completa</w:t>
        </w:r>
      </w:hyperlink>
    </w:p>
    <w:sectPr w:rsidR="006F11F1" w:rsidRPr="006F11F1" w:rsidSect="00CC03D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LTStd">
    <w:altName w:val="Palatino Linotype"/>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16C7A"/>
    <w:multiLevelType w:val="hybridMultilevel"/>
    <w:tmpl w:val="A330148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25D48E0"/>
    <w:multiLevelType w:val="hybridMultilevel"/>
    <w:tmpl w:val="9DCE5FF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2F22CDA"/>
    <w:multiLevelType w:val="multilevel"/>
    <w:tmpl w:val="81BEFEC6"/>
    <w:lvl w:ilvl="0">
      <w:start w:val="1"/>
      <w:numFmt w:val="decimal"/>
      <w:lvlText w:val="%1)"/>
      <w:lvlJc w:val="left"/>
      <w:pPr>
        <w:ind w:left="360" w:hanging="360"/>
      </w:pPr>
    </w:lvl>
    <w:lvl w:ilvl="1">
      <w:start w:val="1"/>
      <w:numFmt w:val="lowerLetter"/>
      <w:lvlText w:val="%2."/>
      <w:lvlJc w:val="left"/>
      <w:pPr>
        <w:ind w:left="720" w:hanging="360"/>
      </w:pPr>
      <w:rPr>
        <w:rFonts w:ascii="Arial" w:eastAsia="Times New Roman"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04061C"/>
    <w:multiLevelType w:val="hybridMultilevel"/>
    <w:tmpl w:val="60AAC34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21768B"/>
    <w:multiLevelType w:val="hybridMultilevel"/>
    <w:tmpl w:val="5E007B0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D80C3B"/>
    <w:multiLevelType w:val="multilevel"/>
    <w:tmpl w:val="6F9C4ADA"/>
    <w:lvl w:ilvl="0">
      <w:start w:val="1"/>
      <w:numFmt w:val="upperLetter"/>
      <w:lvlText w:val="%1)"/>
      <w:lvlJc w:val="left"/>
      <w:pPr>
        <w:tabs>
          <w:tab w:val="num" w:pos="644"/>
        </w:tabs>
        <w:ind w:left="644" w:hanging="360"/>
      </w:pPr>
      <w:rPr>
        <w:rFonts w:ascii="Tahoma" w:eastAsia="Times New Roman" w:hAnsi="Tahoma" w:cs="Tahoma"/>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756E9"/>
    <w:multiLevelType w:val="hybridMultilevel"/>
    <w:tmpl w:val="C41AB33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F23565F"/>
    <w:multiLevelType w:val="multilevel"/>
    <w:tmpl w:val="8184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55AAE"/>
    <w:multiLevelType w:val="hybridMultilevel"/>
    <w:tmpl w:val="369EB7B8"/>
    <w:lvl w:ilvl="0" w:tplc="040A0001">
      <w:start w:val="1"/>
      <w:numFmt w:val="bullet"/>
      <w:lvlText w:val=""/>
      <w:lvlJc w:val="left"/>
      <w:pPr>
        <w:ind w:left="1440" w:hanging="360"/>
      </w:pPr>
      <w:rPr>
        <w:rFonts w:ascii="Symbol" w:hAnsi="Symbol" w:cs="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cs="Wingdings" w:hint="default"/>
      </w:rPr>
    </w:lvl>
    <w:lvl w:ilvl="3" w:tplc="040A0001" w:tentative="1">
      <w:start w:val="1"/>
      <w:numFmt w:val="bullet"/>
      <w:lvlText w:val=""/>
      <w:lvlJc w:val="left"/>
      <w:pPr>
        <w:ind w:left="3600" w:hanging="360"/>
      </w:pPr>
      <w:rPr>
        <w:rFonts w:ascii="Symbol" w:hAnsi="Symbol" w:cs="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cs="Wingdings" w:hint="default"/>
      </w:rPr>
    </w:lvl>
    <w:lvl w:ilvl="6" w:tplc="040A0001" w:tentative="1">
      <w:start w:val="1"/>
      <w:numFmt w:val="bullet"/>
      <w:lvlText w:val=""/>
      <w:lvlJc w:val="left"/>
      <w:pPr>
        <w:ind w:left="5760" w:hanging="360"/>
      </w:pPr>
      <w:rPr>
        <w:rFonts w:ascii="Symbol" w:hAnsi="Symbol" w:cs="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840110B"/>
    <w:multiLevelType w:val="hybridMultilevel"/>
    <w:tmpl w:val="0FD22D1A"/>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34E2F95"/>
    <w:multiLevelType w:val="hybridMultilevel"/>
    <w:tmpl w:val="ABC08BB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2F49F5"/>
    <w:multiLevelType w:val="hybridMultilevel"/>
    <w:tmpl w:val="E918C544"/>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CCC3815"/>
    <w:multiLevelType w:val="hybridMultilevel"/>
    <w:tmpl w:val="6F3A93D8"/>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31451F5"/>
    <w:multiLevelType w:val="hybridMultilevel"/>
    <w:tmpl w:val="C026FD6C"/>
    <w:lvl w:ilvl="0" w:tplc="040A0019">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15:restartNumberingAfterBreak="0">
    <w:nsid w:val="348E7982"/>
    <w:multiLevelType w:val="hybridMultilevel"/>
    <w:tmpl w:val="6F3476D0"/>
    <w:lvl w:ilvl="0" w:tplc="040A0011">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34BF46B1"/>
    <w:multiLevelType w:val="hybridMultilevel"/>
    <w:tmpl w:val="5C3ABA8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5124350"/>
    <w:multiLevelType w:val="hybridMultilevel"/>
    <w:tmpl w:val="FE9E79FA"/>
    <w:lvl w:ilvl="0" w:tplc="71844CB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36F81700"/>
    <w:multiLevelType w:val="hybridMultilevel"/>
    <w:tmpl w:val="C640FF48"/>
    <w:lvl w:ilvl="0" w:tplc="9A22B75C">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44CB6364"/>
    <w:multiLevelType w:val="hybridMultilevel"/>
    <w:tmpl w:val="E926068A"/>
    <w:lvl w:ilvl="0" w:tplc="A3DA708A">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46770491"/>
    <w:multiLevelType w:val="hybridMultilevel"/>
    <w:tmpl w:val="524828D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493726"/>
    <w:multiLevelType w:val="hybridMultilevel"/>
    <w:tmpl w:val="BBD8C09E"/>
    <w:lvl w:ilvl="0" w:tplc="41D88668">
      <w:start w:val="1"/>
      <w:numFmt w:val="upperLetter"/>
      <w:lvlText w:val="%1."/>
      <w:lvlJc w:val="left"/>
      <w:pPr>
        <w:ind w:left="720" w:hanging="360"/>
      </w:pPr>
      <w:rPr>
        <w:rFonts w:ascii="Tahoma" w:hAnsi="Tahoma" w:cs="Tahoma" w:hint="default"/>
        <w:color w:val="211E1E"/>
        <w:sz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19340DA"/>
    <w:multiLevelType w:val="hybridMultilevel"/>
    <w:tmpl w:val="ED543D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3757270"/>
    <w:multiLevelType w:val="hybridMultilevel"/>
    <w:tmpl w:val="FCA256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40347B3"/>
    <w:multiLevelType w:val="multilevel"/>
    <w:tmpl w:val="D66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29604B"/>
    <w:multiLevelType w:val="multilevel"/>
    <w:tmpl w:val="DF3A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8371C3"/>
    <w:multiLevelType w:val="hybridMultilevel"/>
    <w:tmpl w:val="7DEC377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F307F24"/>
    <w:multiLevelType w:val="hybridMultilevel"/>
    <w:tmpl w:val="AD922518"/>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61A70DE4"/>
    <w:multiLevelType w:val="hybridMultilevel"/>
    <w:tmpl w:val="16E6FC6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3340B96"/>
    <w:multiLevelType w:val="hybridMultilevel"/>
    <w:tmpl w:val="CE1EE654"/>
    <w:lvl w:ilvl="0" w:tplc="06DA549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9" w15:restartNumberingAfterBreak="0">
    <w:nsid w:val="63B43A6B"/>
    <w:multiLevelType w:val="hybridMultilevel"/>
    <w:tmpl w:val="5860C9D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9EA1053"/>
    <w:multiLevelType w:val="hybridMultilevel"/>
    <w:tmpl w:val="DB921D8E"/>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E6E3E23"/>
    <w:multiLevelType w:val="hybridMultilevel"/>
    <w:tmpl w:val="02888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12261F"/>
    <w:multiLevelType w:val="hybridMultilevel"/>
    <w:tmpl w:val="23444D76"/>
    <w:lvl w:ilvl="0" w:tplc="040A0011">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15:restartNumberingAfterBreak="0">
    <w:nsid w:val="74CE6249"/>
    <w:multiLevelType w:val="hybridMultilevel"/>
    <w:tmpl w:val="3E941EB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69E6BEC"/>
    <w:multiLevelType w:val="hybridMultilevel"/>
    <w:tmpl w:val="299812D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9BA2618"/>
    <w:multiLevelType w:val="hybridMultilevel"/>
    <w:tmpl w:val="616CD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292591"/>
    <w:multiLevelType w:val="hybridMultilevel"/>
    <w:tmpl w:val="82E887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1"/>
  </w:num>
  <w:num w:numId="2">
    <w:abstractNumId w:val="35"/>
  </w:num>
  <w:num w:numId="3">
    <w:abstractNumId w:val="22"/>
  </w:num>
  <w:num w:numId="4">
    <w:abstractNumId w:val="1"/>
  </w:num>
  <w:num w:numId="5">
    <w:abstractNumId w:val="16"/>
  </w:num>
  <w:num w:numId="6">
    <w:abstractNumId w:val="18"/>
  </w:num>
  <w:num w:numId="7">
    <w:abstractNumId w:val="17"/>
  </w:num>
  <w:num w:numId="8">
    <w:abstractNumId w:val="28"/>
  </w:num>
  <w:num w:numId="9">
    <w:abstractNumId w:val="2"/>
  </w:num>
  <w:num w:numId="10">
    <w:abstractNumId w:val="10"/>
  </w:num>
  <w:num w:numId="11">
    <w:abstractNumId w:val="33"/>
  </w:num>
  <w:num w:numId="12">
    <w:abstractNumId w:val="29"/>
  </w:num>
  <w:num w:numId="13">
    <w:abstractNumId w:val="14"/>
  </w:num>
  <w:num w:numId="14">
    <w:abstractNumId w:val="32"/>
  </w:num>
  <w:num w:numId="15">
    <w:abstractNumId w:val="20"/>
  </w:num>
  <w:num w:numId="16">
    <w:abstractNumId w:val="5"/>
  </w:num>
  <w:num w:numId="17">
    <w:abstractNumId w:val="9"/>
  </w:num>
  <w:num w:numId="18">
    <w:abstractNumId w:val="27"/>
  </w:num>
  <w:num w:numId="19">
    <w:abstractNumId w:val="13"/>
  </w:num>
  <w:num w:numId="20">
    <w:abstractNumId w:val="21"/>
  </w:num>
  <w:num w:numId="21">
    <w:abstractNumId w:val="11"/>
  </w:num>
  <w:num w:numId="22">
    <w:abstractNumId w:val="4"/>
  </w:num>
  <w:num w:numId="23">
    <w:abstractNumId w:val="0"/>
  </w:num>
  <w:num w:numId="24">
    <w:abstractNumId w:val="3"/>
  </w:num>
  <w:num w:numId="25">
    <w:abstractNumId w:val="19"/>
  </w:num>
  <w:num w:numId="26">
    <w:abstractNumId w:val="34"/>
  </w:num>
  <w:num w:numId="27">
    <w:abstractNumId w:val="24"/>
  </w:num>
  <w:num w:numId="28">
    <w:abstractNumId w:val="7"/>
  </w:num>
  <w:num w:numId="29">
    <w:abstractNumId w:val="23"/>
  </w:num>
  <w:num w:numId="30">
    <w:abstractNumId w:val="15"/>
  </w:num>
  <w:num w:numId="31">
    <w:abstractNumId w:val="30"/>
  </w:num>
  <w:num w:numId="32">
    <w:abstractNumId w:val="36"/>
  </w:num>
  <w:num w:numId="33">
    <w:abstractNumId w:val="25"/>
  </w:num>
  <w:num w:numId="34">
    <w:abstractNumId w:val="8"/>
  </w:num>
  <w:num w:numId="35">
    <w:abstractNumId w:val="26"/>
  </w:num>
  <w:num w:numId="36">
    <w:abstractNumId w:val="12"/>
  </w:num>
  <w:num w:numId="37">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D6"/>
    <w:rsid w:val="000053FA"/>
    <w:rsid w:val="00012A08"/>
    <w:rsid w:val="00015348"/>
    <w:rsid w:val="0002080A"/>
    <w:rsid w:val="00020ED8"/>
    <w:rsid w:val="000506B7"/>
    <w:rsid w:val="00051C6C"/>
    <w:rsid w:val="0006721D"/>
    <w:rsid w:val="00070E39"/>
    <w:rsid w:val="00086C3A"/>
    <w:rsid w:val="000C1A06"/>
    <w:rsid w:val="000D0A2F"/>
    <w:rsid w:val="000E372C"/>
    <w:rsid w:val="00114EBB"/>
    <w:rsid w:val="001178A8"/>
    <w:rsid w:val="001264AE"/>
    <w:rsid w:val="0013422B"/>
    <w:rsid w:val="001357B9"/>
    <w:rsid w:val="00136AF2"/>
    <w:rsid w:val="00136D83"/>
    <w:rsid w:val="00150C6F"/>
    <w:rsid w:val="00151653"/>
    <w:rsid w:val="00162490"/>
    <w:rsid w:val="001637A1"/>
    <w:rsid w:val="00177934"/>
    <w:rsid w:val="001801D8"/>
    <w:rsid w:val="00193D40"/>
    <w:rsid w:val="001A4851"/>
    <w:rsid w:val="001B4150"/>
    <w:rsid w:val="001B5BEB"/>
    <w:rsid w:val="001B6DE6"/>
    <w:rsid w:val="001C4437"/>
    <w:rsid w:val="001D0B55"/>
    <w:rsid w:val="001D6F27"/>
    <w:rsid w:val="001E218D"/>
    <w:rsid w:val="001E3E21"/>
    <w:rsid w:val="001E775F"/>
    <w:rsid w:val="001E7EAE"/>
    <w:rsid w:val="00201CA0"/>
    <w:rsid w:val="00213998"/>
    <w:rsid w:val="00213B9A"/>
    <w:rsid w:val="00215629"/>
    <w:rsid w:val="00216F16"/>
    <w:rsid w:val="00223FB4"/>
    <w:rsid w:val="00224086"/>
    <w:rsid w:val="002271E3"/>
    <w:rsid w:val="002325DB"/>
    <w:rsid w:val="00245680"/>
    <w:rsid w:val="00254E5F"/>
    <w:rsid w:val="0026366D"/>
    <w:rsid w:val="00266719"/>
    <w:rsid w:val="002804B9"/>
    <w:rsid w:val="0028781B"/>
    <w:rsid w:val="002A1678"/>
    <w:rsid w:val="002A5FB3"/>
    <w:rsid w:val="002C163D"/>
    <w:rsid w:val="002D0441"/>
    <w:rsid w:val="002D2C9F"/>
    <w:rsid w:val="002E3431"/>
    <w:rsid w:val="002F4D40"/>
    <w:rsid w:val="002F6305"/>
    <w:rsid w:val="00304352"/>
    <w:rsid w:val="00310487"/>
    <w:rsid w:val="003210B6"/>
    <w:rsid w:val="00332774"/>
    <w:rsid w:val="00346B73"/>
    <w:rsid w:val="00351429"/>
    <w:rsid w:val="00351702"/>
    <w:rsid w:val="00353030"/>
    <w:rsid w:val="00360315"/>
    <w:rsid w:val="00364D5C"/>
    <w:rsid w:val="003754A1"/>
    <w:rsid w:val="0037782B"/>
    <w:rsid w:val="003C7E51"/>
    <w:rsid w:val="003D25EF"/>
    <w:rsid w:val="003D548B"/>
    <w:rsid w:val="003F4901"/>
    <w:rsid w:val="004009F1"/>
    <w:rsid w:val="004014BF"/>
    <w:rsid w:val="00406126"/>
    <w:rsid w:val="004119A4"/>
    <w:rsid w:val="00424973"/>
    <w:rsid w:val="00425D6E"/>
    <w:rsid w:val="004354DC"/>
    <w:rsid w:val="00435D67"/>
    <w:rsid w:val="00436367"/>
    <w:rsid w:val="004459B7"/>
    <w:rsid w:val="00446FDC"/>
    <w:rsid w:val="004504C6"/>
    <w:rsid w:val="00453DDB"/>
    <w:rsid w:val="00462C6D"/>
    <w:rsid w:val="004650C9"/>
    <w:rsid w:val="00470111"/>
    <w:rsid w:val="00473FF6"/>
    <w:rsid w:val="00491CF0"/>
    <w:rsid w:val="0049423A"/>
    <w:rsid w:val="004B6218"/>
    <w:rsid w:val="004C0575"/>
    <w:rsid w:val="004C3916"/>
    <w:rsid w:val="004D0A98"/>
    <w:rsid w:val="004D4296"/>
    <w:rsid w:val="004D4F98"/>
    <w:rsid w:val="004E12F7"/>
    <w:rsid w:val="004F3347"/>
    <w:rsid w:val="005037D4"/>
    <w:rsid w:val="0050484D"/>
    <w:rsid w:val="0051579B"/>
    <w:rsid w:val="0051718C"/>
    <w:rsid w:val="00523683"/>
    <w:rsid w:val="00541154"/>
    <w:rsid w:val="00545F0B"/>
    <w:rsid w:val="005464C1"/>
    <w:rsid w:val="00546970"/>
    <w:rsid w:val="0058134C"/>
    <w:rsid w:val="00582B69"/>
    <w:rsid w:val="00586444"/>
    <w:rsid w:val="00595FBE"/>
    <w:rsid w:val="005A594A"/>
    <w:rsid w:val="005B320E"/>
    <w:rsid w:val="005C34FC"/>
    <w:rsid w:val="005D234F"/>
    <w:rsid w:val="005E7EC5"/>
    <w:rsid w:val="005F07B3"/>
    <w:rsid w:val="00600DDA"/>
    <w:rsid w:val="00601B6C"/>
    <w:rsid w:val="006123BD"/>
    <w:rsid w:val="00620AFC"/>
    <w:rsid w:val="00634BFD"/>
    <w:rsid w:val="00636659"/>
    <w:rsid w:val="0063670A"/>
    <w:rsid w:val="00640F74"/>
    <w:rsid w:val="00643F90"/>
    <w:rsid w:val="00656232"/>
    <w:rsid w:val="00677BC2"/>
    <w:rsid w:val="006819AE"/>
    <w:rsid w:val="00684251"/>
    <w:rsid w:val="00691360"/>
    <w:rsid w:val="00697E0F"/>
    <w:rsid w:val="006C1EFD"/>
    <w:rsid w:val="006D1B72"/>
    <w:rsid w:val="006D29DD"/>
    <w:rsid w:val="006D2B0B"/>
    <w:rsid w:val="006D4404"/>
    <w:rsid w:val="006F11F1"/>
    <w:rsid w:val="006F6F6E"/>
    <w:rsid w:val="0070257E"/>
    <w:rsid w:val="00725B61"/>
    <w:rsid w:val="00740BFB"/>
    <w:rsid w:val="00744F8A"/>
    <w:rsid w:val="00744FFA"/>
    <w:rsid w:val="00745BC5"/>
    <w:rsid w:val="00745F21"/>
    <w:rsid w:val="007538BD"/>
    <w:rsid w:val="00760684"/>
    <w:rsid w:val="00762EB4"/>
    <w:rsid w:val="007663AF"/>
    <w:rsid w:val="00767F3B"/>
    <w:rsid w:val="0077295B"/>
    <w:rsid w:val="007845AE"/>
    <w:rsid w:val="00793526"/>
    <w:rsid w:val="007B0544"/>
    <w:rsid w:val="007C6D67"/>
    <w:rsid w:val="007D1F70"/>
    <w:rsid w:val="007D5498"/>
    <w:rsid w:val="007E3BB0"/>
    <w:rsid w:val="007F3E8F"/>
    <w:rsid w:val="00804309"/>
    <w:rsid w:val="008071A6"/>
    <w:rsid w:val="00812DE0"/>
    <w:rsid w:val="00831490"/>
    <w:rsid w:val="00843555"/>
    <w:rsid w:val="0085525B"/>
    <w:rsid w:val="008816B5"/>
    <w:rsid w:val="00882657"/>
    <w:rsid w:val="00884BDD"/>
    <w:rsid w:val="008C192E"/>
    <w:rsid w:val="008C51A1"/>
    <w:rsid w:val="008D2AF6"/>
    <w:rsid w:val="008D339D"/>
    <w:rsid w:val="008D4C71"/>
    <w:rsid w:val="008D576C"/>
    <w:rsid w:val="008E1667"/>
    <w:rsid w:val="008E25BC"/>
    <w:rsid w:val="0090297C"/>
    <w:rsid w:val="009040A9"/>
    <w:rsid w:val="009147DD"/>
    <w:rsid w:val="00916984"/>
    <w:rsid w:val="00955350"/>
    <w:rsid w:val="00960E97"/>
    <w:rsid w:val="00974A74"/>
    <w:rsid w:val="00983F96"/>
    <w:rsid w:val="009843E0"/>
    <w:rsid w:val="00985940"/>
    <w:rsid w:val="009929E5"/>
    <w:rsid w:val="009A23B4"/>
    <w:rsid w:val="009B22C6"/>
    <w:rsid w:val="009B25F3"/>
    <w:rsid w:val="009B707C"/>
    <w:rsid w:val="009B715B"/>
    <w:rsid w:val="009C7F55"/>
    <w:rsid w:val="009D5E1A"/>
    <w:rsid w:val="009F29F5"/>
    <w:rsid w:val="009F2CE3"/>
    <w:rsid w:val="00A11EA4"/>
    <w:rsid w:val="00A17B6D"/>
    <w:rsid w:val="00A20954"/>
    <w:rsid w:val="00A2561E"/>
    <w:rsid w:val="00A33138"/>
    <w:rsid w:val="00A435DB"/>
    <w:rsid w:val="00A45E51"/>
    <w:rsid w:val="00A5088E"/>
    <w:rsid w:val="00A56EF4"/>
    <w:rsid w:val="00A93B4F"/>
    <w:rsid w:val="00AA2630"/>
    <w:rsid w:val="00AA2A00"/>
    <w:rsid w:val="00AF0D9F"/>
    <w:rsid w:val="00AF63A3"/>
    <w:rsid w:val="00B11B46"/>
    <w:rsid w:val="00B272F8"/>
    <w:rsid w:val="00B2759D"/>
    <w:rsid w:val="00B35464"/>
    <w:rsid w:val="00B459E9"/>
    <w:rsid w:val="00B4632D"/>
    <w:rsid w:val="00B52D59"/>
    <w:rsid w:val="00B52E01"/>
    <w:rsid w:val="00B550D9"/>
    <w:rsid w:val="00B57850"/>
    <w:rsid w:val="00B757BD"/>
    <w:rsid w:val="00B85375"/>
    <w:rsid w:val="00B96C23"/>
    <w:rsid w:val="00BB40D2"/>
    <w:rsid w:val="00BB6F90"/>
    <w:rsid w:val="00BB774E"/>
    <w:rsid w:val="00BC2AC1"/>
    <w:rsid w:val="00BE26F1"/>
    <w:rsid w:val="00BF2F7B"/>
    <w:rsid w:val="00BF3C81"/>
    <w:rsid w:val="00BF49C6"/>
    <w:rsid w:val="00BF5ACB"/>
    <w:rsid w:val="00C21DC8"/>
    <w:rsid w:val="00C24BBA"/>
    <w:rsid w:val="00C325D0"/>
    <w:rsid w:val="00C4055A"/>
    <w:rsid w:val="00C4503F"/>
    <w:rsid w:val="00C55352"/>
    <w:rsid w:val="00C66744"/>
    <w:rsid w:val="00C70BDA"/>
    <w:rsid w:val="00C71699"/>
    <w:rsid w:val="00C82B61"/>
    <w:rsid w:val="00C93102"/>
    <w:rsid w:val="00CA3461"/>
    <w:rsid w:val="00CA48AF"/>
    <w:rsid w:val="00CB0194"/>
    <w:rsid w:val="00CB3AD0"/>
    <w:rsid w:val="00CB7460"/>
    <w:rsid w:val="00CC03D6"/>
    <w:rsid w:val="00CF0958"/>
    <w:rsid w:val="00D27281"/>
    <w:rsid w:val="00D33E01"/>
    <w:rsid w:val="00D3755F"/>
    <w:rsid w:val="00D434D1"/>
    <w:rsid w:val="00D5561F"/>
    <w:rsid w:val="00D5568F"/>
    <w:rsid w:val="00D5707B"/>
    <w:rsid w:val="00D700E9"/>
    <w:rsid w:val="00D75704"/>
    <w:rsid w:val="00DA2E48"/>
    <w:rsid w:val="00DC08BD"/>
    <w:rsid w:val="00DC4C4E"/>
    <w:rsid w:val="00DD08FB"/>
    <w:rsid w:val="00DE1DF1"/>
    <w:rsid w:val="00DF0E5C"/>
    <w:rsid w:val="00DF379B"/>
    <w:rsid w:val="00DF3E95"/>
    <w:rsid w:val="00E03FB5"/>
    <w:rsid w:val="00E04077"/>
    <w:rsid w:val="00E04B14"/>
    <w:rsid w:val="00E06B30"/>
    <w:rsid w:val="00E1624F"/>
    <w:rsid w:val="00E46C29"/>
    <w:rsid w:val="00E479B1"/>
    <w:rsid w:val="00E6651F"/>
    <w:rsid w:val="00E73106"/>
    <w:rsid w:val="00E75A1E"/>
    <w:rsid w:val="00E9136E"/>
    <w:rsid w:val="00EA37FD"/>
    <w:rsid w:val="00EB3C31"/>
    <w:rsid w:val="00EB55FD"/>
    <w:rsid w:val="00EC10D9"/>
    <w:rsid w:val="00EC223E"/>
    <w:rsid w:val="00EC2256"/>
    <w:rsid w:val="00EE17B8"/>
    <w:rsid w:val="00EE7D66"/>
    <w:rsid w:val="00EF56C3"/>
    <w:rsid w:val="00EF6D8E"/>
    <w:rsid w:val="00EF6EE4"/>
    <w:rsid w:val="00F178A9"/>
    <w:rsid w:val="00F26F53"/>
    <w:rsid w:val="00F26F79"/>
    <w:rsid w:val="00F30FAA"/>
    <w:rsid w:val="00F31818"/>
    <w:rsid w:val="00F46874"/>
    <w:rsid w:val="00F70883"/>
    <w:rsid w:val="00F830E8"/>
    <w:rsid w:val="00F86DA6"/>
    <w:rsid w:val="00FA1023"/>
    <w:rsid w:val="00FA2206"/>
    <w:rsid w:val="00FA42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65FD"/>
  <w15:chartTrackingRefBased/>
  <w15:docId w15:val="{954A17D2-78FE-4299-B737-248CA807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96"/>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2C163D"/>
    <w:pPr>
      <w:spacing w:before="100" w:beforeAutospacing="1" w:after="100" w:afterAutospacing="1"/>
      <w:outlineLvl w:val="0"/>
    </w:pPr>
    <w:rPr>
      <w:b/>
      <w:bCs/>
      <w:kern w:val="36"/>
      <w:sz w:val="48"/>
      <w:szCs w:val="48"/>
    </w:rPr>
  </w:style>
  <w:style w:type="paragraph" w:styleId="Ttulo2">
    <w:name w:val="heading 2"/>
    <w:basedOn w:val="Normal"/>
    <w:link w:val="Ttulo2Car"/>
    <w:uiPriority w:val="9"/>
    <w:qFormat/>
    <w:rsid w:val="002C163D"/>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6C1EFD"/>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C03D6"/>
    <w:pPr>
      <w:spacing w:after="0" w:line="240" w:lineRule="auto"/>
    </w:pPr>
  </w:style>
  <w:style w:type="table" w:styleId="Tablaconcuadrcula">
    <w:name w:val="Table Grid"/>
    <w:basedOn w:val="Tablanormal"/>
    <w:uiPriority w:val="39"/>
    <w:rsid w:val="00CC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03D6"/>
    <w:pPr>
      <w:ind w:left="720"/>
      <w:contextualSpacing/>
    </w:pPr>
  </w:style>
  <w:style w:type="paragraph" w:styleId="NormalWeb">
    <w:name w:val="Normal (Web)"/>
    <w:basedOn w:val="Normal"/>
    <w:uiPriority w:val="99"/>
    <w:unhideWhenUsed/>
    <w:rsid w:val="00E03FB5"/>
    <w:pPr>
      <w:spacing w:before="100" w:beforeAutospacing="1" w:after="100" w:afterAutospacing="1"/>
    </w:pPr>
    <w:rPr>
      <w:lang w:eastAsia="es-CO"/>
    </w:rPr>
  </w:style>
  <w:style w:type="character" w:customStyle="1" w:styleId="apple-converted-space">
    <w:name w:val="apple-converted-space"/>
    <w:basedOn w:val="Fuentedeprrafopredeter"/>
    <w:rsid w:val="00595FBE"/>
  </w:style>
  <w:style w:type="character" w:styleId="Hipervnculo">
    <w:name w:val="Hyperlink"/>
    <w:basedOn w:val="Fuentedeprrafopredeter"/>
    <w:uiPriority w:val="99"/>
    <w:unhideWhenUsed/>
    <w:rsid w:val="00745F21"/>
    <w:rPr>
      <w:color w:val="0563C1" w:themeColor="hyperlink"/>
      <w:u w:val="single"/>
    </w:rPr>
  </w:style>
  <w:style w:type="character" w:styleId="Mencinsinresolver">
    <w:name w:val="Unresolved Mention"/>
    <w:basedOn w:val="Fuentedeprrafopredeter"/>
    <w:uiPriority w:val="99"/>
    <w:semiHidden/>
    <w:unhideWhenUsed/>
    <w:rsid w:val="00745F21"/>
    <w:rPr>
      <w:color w:val="605E5C"/>
      <w:shd w:val="clear" w:color="auto" w:fill="E1DFDD"/>
    </w:rPr>
  </w:style>
  <w:style w:type="paragraph" w:customStyle="1" w:styleId="DiegoTabs">
    <w:name w:val="Diego Tabs"/>
    <w:basedOn w:val="Normal"/>
    <w:uiPriority w:val="99"/>
    <w:rsid w:val="00955350"/>
    <w:pPr>
      <w:tabs>
        <w:tab w:val="left" w:pos="340"/>
      </w:tabs>
      <w:autoSpaceDE w:val="0"/>
      <w:autoSpaceDN w:val="0"/>
      <w:adjustRightInd w:val="0"/>
      <w:spacing w:line="288" w:lineRule="auto"/>
      <w:ind w:left="320" w:hanging="320"/>
      <w:textAlignment w:val="center"/>
    </w:pPr>
    <w:rPr>
      <w:rFonts w:ascii="Arial" w:hAnsi="Arial" w:cs="Arial"/>
      <w:color w:val="000000"/>
      <w:sz w:val="18"/>
      <w:szCs w:val="18"/>
      <w:lang w:val="en-US"/>
    </w:rPr>
  </w:style>
  <w:style w:type="paragraph" w:customStyle="1" w:styleId="BasicParagraph">
    <w:name w:val="[Basic Paragraph]"/>
    <w:basedOn w:val="Normal"/>
    <w:uiPriority w:val="99"/>
    <w:rsid w:val="00955350"/>
    <w:pPr>
      <w:autoSpaceDE w:val="0"/>
      <w:autoSpaceDN w:val="0"/>
      <w:adjustRightInd w:val="0"/>
      <w:spacing w:line="288" w:lineRule="auto"/>
      <w:textAlignment w:val="center"/>
    </w:pPr>
    <w:rPr>
      <w:rFonts w:ascii="Minion Pro" w:hAnsi="Minion Pro" w:cs="Minion Pro"/>
      <w:color w:val="000000"/>
      <w:lang w:val="en-US"/>
    </w:rPr>
  </w:style>
  <w:style w:type="paragraph" w:customStyle="1" w:styleId="diego">
    <w:name w:val="diego"/>
    <w:basedOn w:val="Normal"/>
    <w:uiPriority w:val="99"/>
    <w:rsid w:val="00310487"/>
    <w:pPr>
      <w:tabs>
        <w:tab w:val="left" w:pos="397"/>
      </w:tabs>
      <w:autoSpaceDE w:val="0"/>
      <w:autoSpaceDN w:val="0"/>
      <w:adjustRightInd w:val="0"/>
      <w:spacing w:line="288" w:lineRule="auto"/>
      <w:ind w:left="397" w:hanging="397"/>
      <w:textAlignment w:val="center"/>
    </w:pPr>
    <w:rPr>
      <w:rFonts w:ascii="Minion Pro" w:hAnsi="Minion Pro" w:cs="Minion Pro"/>
      <w:color w:val="000000"/>
      <w:lang w:val="en-US"/>
    </w:rPr>
  </w:style>
  <w:style w:type="character" w:customStyle="1" w:styleId="Ttulo1Car">
    <w:name w:val="Título 1 Car"/>
    <w:basedOn w:val="Fuentedeprrafopredeter"/>
    <w:link w:val="Ttulo1"/>
    <w:uiPriority w:val="9"/>
    <w:rsid w:val="002C163D"/>
    <w:rPr>
      <w:rFonts w:ascii="Times New Roman" w:eastAsia="Times New Roman" w:hAnsi="Times New Roman" w:cs="Times New Roman"/>
      <w:b/>
      <w:bCs/>
      <w:kern w:val="36"/>
      <w:sz w:val="48"/>
      <w:szCs w:val="48"/>
      <w:lang w:eastAsia="es-ES_tradnl"/>
    </w:rPr>
  </w:style>
  <w:style w:type="character" w:customStyle="1" w:styleId="Ttulo2Car">
    <w:name w:val="Título 2 Car"/>
    <w:basedOn w:val="Fuentedeprrafopredeter"/>
    <w:link w:val="Ttulo2"/>
    <w:uiPriority w:val="9"/>
    <w:rsid w:val="002C163D"/>
    <w:rPr>
      <w:rFonts w:ascii="Times New Roman" w:eastAsia="Times New Roman" w:hAnsi="Times New Roman" w:cs="Times New Roman"/>
      <w:b/>
      <w:bCs/>
      <w:sz w:val="36"/>
      <w:szCs w:val="36"/>
      <w:lang w:eastAsia="es-ES_tradnl"/>
    </w:rPr>
  </w:style>
  <w:style w:type="paragraph" w:customStyle="1" w:styleId="story-contentfont--secondary">
    <w:name w:val="story-content__font--secondary"/>
    <w:basedOn w:val="Normal"/>
    <w:rsid w:val="002C163D"/>
    <w:pPr>
      <w:spacing w:before="100" w:beforeAutospacing="1" w:after="100" w:afterAutospacing="1"/>
    </w:pPr>
  </w:style>
  <w:style w:type="character" w:customStyle="1" w:styleId="notranslate">
    <w:name w:val="notranslate"/>
    <w:basedOn w:val="Fuentedeprrafopredeter"/>
    <w:rsid w:val="00F178A9"/>
  </w:style>
  <w:style w:type="character" w:styleId="Textodelmarcadordeposicin">
    <w:name w:val="Placeholder Text"/>
    <w:basedOn w:val="Fuentedeprrafopredeter"/>
    <w:uiPriority w:val="99"/>
    <w:semiHidden/>
    <w:rsid w:val="009A23B4"/>
    <w:rPr>
      <w:color w:val="808080"/>
    </w:rPr>
  </w:style>
  <w:style w:type="character" w:styleId="Textoennegrita">
    <w:name w:val="Strong"/>
    <w:basedOn w:val="Fuentedeprrafopredeter"/>
    <w:uiPriority w:val="22"/>
    <w:qFormat/>
    <w:rsid w:val="00266719"/>
    <w:rPr>
      <w:b/>
      <w:bCs/>
    </w:rPr>
  </w:style>
  <w:style w:type="character" w:styleId="Hipervnculovisitado">
    <w:name w:val="FollowedHyperlink"/>
    <w:basedOn w:val="Fuentedeprrafopredeter"/>
    <w:uiPriority w:val="99"/>
    <w:semiHidden/>
    <w:unhideWhenUsed/>
    <w:rsid w:val="005F07B3"/>
    <w:rPr>
      <w:color w:val="954F72" w:themeColor="followedHyperlink"/>
      <w:u w:val="single"/>
    </w:rPr>
  </w:style>
  <w:style w:type="character" w:customStyle="1" w:styleId="Ttulo3Car">
    <w:name w:val="Título 3 Car"/>
    <w:basedOn w:val="Fuentedeprrafopredeter"/>
    <w:link w:val="Ttulo3"/>
    <w:uiPriority w:val="9"/>
    <w:rsid w:val="006C1EFD"/>
    <w:rPr>
      <w:rFonts w:asciiTheme="majorHAnsi" w:eastAsiaTheme="majorEastAsia" w:hAnsiTheme="majorHAnsi" w:cstheme="majorBidi"/>
      <w:color w:val="1F3763" w:themeColor="accent1" w:themeShade="7F"/>
      <w:sz w:val="24"/>
      <w:szCs w:val="24"/>
      <w:lang w:eastAsia="es-ES_tradnl"/>
    </w:rPr>
  </w:style>
  <w:style w:type="character" w:styleId="nfasis">
    <w:name w:val="Emphasis"/>
    <w:basedOn w:val="Fuentedeprrafopredeter"/>
    <w:uiPriority w:val="20"/>
    <w:qFormat/>
    <w:rsid w:val="00E75A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13363">
      <w:bodyDiv w:val="1"/>
      <w:marLeft w:val="0"/>
      <w:marRight w:val="0"/>
      <w:marTop w:val="0"/>
      <w:marBottom w:val="0"/>
      <w:divBdr>
        <w:top w:val="none" w:sz="0" w:space="0" w:color="auto"/>
        <w:left w:val="none" w:sz="0" w:space="0" w:color="auto"/>
        <w:bottom w:val="none" w:sz="0" w:space="0" w:color="auto"/>
        <w:right w:val="none" w:sz="0" w:space="0" w:color="auto"/>
      </w:divBdr>
    </w:div>
    <w:div w:id="116654297">
      <w:bodyDiv w:val="1"/>
      <w:marLeft w:val="0"/>
      <w:marRight w:val="0"/>
      <w:marTop w:val="0"/>
      <w:marBottom w:val="0"/>
      <w:divBdr>
        <w:top w:val="none" w:sz="0" w:space="0" w:color="auto"/>
        <w:left w:val="none" w:sz="0" w:space="0" w:color="auto"/>
        <w:bottom w:val="none" w:sz="0" w:space="0" w:color="auto"/>
        <w:right w:val="none" w:sz="0" w:space="0" w:color="auto"/>
      </w:divBdr>
    </w:div>
    <w:div w:id="143014318">
      <w:bodyDiv w:val="1"/>
      <w:marLeft w:val="0"/>
      <w:marRight w:val="0"/>
      <w:marTop w:val="0"/>
      <w:marBottom w:val="0"/>
      <w:divBdr>
        <w:top w:val="none" w:sz="0" w:space="0" w:color="auto"/>
        <w:left w:val="none" w:sz="0" w:space="0" w:color="auto"/>
        <w:bottom w:val="none" w:sz="0" w:space="0" w:color="auto"/>
        <w:right w:val="none" w:sz="0" w:space="0" w:color="auto"/>
      </w:divBdr>
      <w:divsChild>
        <w:div w:id="2101101253">
          <w:marLeft w:val="0"/>
          <w:marRight w:val="0"/>
          <w:marTop w:val="0"/>
          <w:marBottom w:val="0"/>
          <w:divBdr>
            <w:top w:val="none" w:sz="0" w:space="0" w:color="auto"/>
            <w:left w:val="none" w:sz="0" w:space="0" w:color="auto"/>
            <w:bottom w:val="none" w:sz="0" w:space="0" w:color="auto"/>
            <w:right w:val="none" w:sz="0" w:space="0" w:color="auto"/>
          </w:divBdr>
          <w:divsChild>
            <w:div w:id="1181315056">
              <w:marLeft w:val="0"/>
              <w:marRight w:val="0"/>
              <w:marTop w:val="0"/>
              <w:marBottom w:val="0"/>
              <w:divBdr>
                <w:top w:val="none" w:sz="0" w:space="0" w:color="auto"/>
                <w:left w:val="none" w:sz="0" w:space="0" w:color="auto"/>
                <w:bottom w:val="none" w:sz="0" w:space="0" w:color="auto"/>
                <w:right w:val="none" w:sz="0" w:space="0" w:color="auto"/>
              </w:divBdr>
              <w:divsChild>
                <w:div w:id="13951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774">
      <w:bodyDiv w:val="1"/>
      <w:marLeft w:val="0"/>
      <w:marRight w:val="0"/>
      <w:marTop w:val="0"/>
      <w:marBottom w:val="0"/>
      <w:divBdr>
        <w:top w:val="none" w:sz="0" w:space="0" w:color="auto"/>
        <w:left w:val="none" w:sz="0" w:space="0" w:color="auto"/>
        <w:bottom w:val="none" w:sz="0" w:space="0" w:color="auto"/>
        <w:right w:val="none" w:sz="0" w:space="0" w:color="auto"/>
      </w:divBdr>
      <w:divsChild>
        <w:div w:id="2023236304">
          <w:marLeft w:val="0"/>
          <w:marRight w:val="0"/>
          <w:marTop w:val="0"/>
          <w:marBottom w:val="0"/>
          <w:divBdr>
            <w:top w:val="none" w:sz="0" w:space="0" w:color="auto"/>
            <w:left w:val="none" w:sz="0" w:space="0" w:color="auto"/>
            <w:bottom w:val="none" w:sz="0" w:space="0" w:color="auto"/>
            <w:right w:val="none" w:sz="0" w:space="0" w:color="auto"/>
          </w:divBdr>
          <w:divsChild>
            <w:div w:id="2010717369">
              <w:marLeft w:val="0"/>
              <w:marRight w:val="0"/>
              <w:marTop w:val="0"/>
              <w:marBottom w:val="0"/>
              <w:divBdr>
                <w:top w:val="none" w:sz="0" w:space="0" w:color="auto"/>
                <w:left w:val="none" w:sz="0" w:space="0" w:color="auto"/>
                <w:bottom w:val="none" w:sz="0" w:space="0" w:color="auto"/>
                <w:right w:val="none" w:sz="0" w:space="0" w:color="auto"/>
              </w:divBdr>
              <w:divsChild>
                <w:div w:id="1184900886">
                  <w:marLeft w:val="0"/>
                  <w:marRight w:val="0"/>
                  <w:marTop w:val="0"/>
                  <w:marBottom w:val="0"/>
                  <w:divBdr>
                    <w:top w:val="none" w:sz="0" w:space="0" w:color="auto"/>
                    <w:left w:val="none" w:sz="0" w:space="0" w:color="auto"/>
                    <w:bottom w:val="none" w:sz="0" w:space="0" w:color="auto"/>
                    <w:right w:val="none" w:sz="0" w:space="0" w:color="auto"/>
                  </w:divBdr>
                  <w:divsChild>
                    <w:div w:id="4321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08172">
      <w:bodyDiv w:val="1"/>
      <w:marLeft w:val="0"/>
      <w:marRight w:val="0"/>
      <w:marTop w:val="0"/>
      <w:marBottom w:val="0"/>
      <w:divBdr>
        <w:top w:val="none" w:sz="0" w:space="0" w:color="auto"/>
        <w:left w:val="none" w:sz="0" w:space="0" w:color="auto"/>
        <w:bottom w:val="none" w:sz="0" w:space="0" w:color="auto"/>
        <w:right w:val="none" w:sz="0" w:space="0" w:color="auto"/>
      </w:divBdr>
    </w:div>
    <w:div w:id="219481639">
      <w:bodyDiv w:val="1"/>
      <w:marLeft w:val="0"/>
      <w:marRight w:val="0"/>
      <w:marTop w:val="0"/>
      <w:marBottom w:val="0"/>
      <w:divBdr>
        <w:top w:val="none" w:sz="0" w:space="0" w:color="auto"/>
        <w:left w:val="none" w:sz="0" w:space="0" w:color="auto"/>
        <w:bottom w:val="none" w:sz="0" w:space="0" w:color="auto"/>
        <w:right w:val="none" w:sz="0" w:space="0" w:color="auto"/>
      </w:divBdr>
    </w:div>
    <w:div w:id="316963217">
      <w:bodyDiv w:val="1"/>
      <w:marLeft w:val="0"/>
      <w:marRight w:val="0"/>
      <w:marTop w:val="0"/>
      <w:marBottom w:val="0"/>
      <w:divBdr>
        <w:top w:val="none" w:sz="0" w:space="0" w:color="auto"/>
        <w:left w:val="none" w:sz="0" w:space="0" w:color="auto"/>
        <w:bottom w:val="none" w:sz="0" w:space="0" w:color="auto"/>
        <w:right w:val="none" w:sz="0" w:space="0" w:color="auto"/>
      </w:divBdr>
    </w:div>
    <w:div w:id="375008240">
      <w:bodyDiv w:val="1"/>
      <w:marLeft w:val="0"/>
      <w:marRight w:val="0"/>
      <w:marTop w:val="0"/>
      <w:marBottom w:val="0"/>
      <w:divBdr>
        <w:top w:val="none" w:sz="0" w:space="0" w:color="auto"/>
        <w:left w:val="none" w:sz="0" w:space="0" w:color="auto"/>
        <w:bottom w:val="none" w:sz="0" w:space="0" w:color="auto"/>
        <w:right w:val="none" w:sz="0" w:space="0" w:color="auto"/>
      </w:divBdr>
      <w:divsChild>
        <w:div w:id="1667977552">
          <w:marLeft w:val="0"/>
          <w:marRight w:val="0"/>
          <w:marTop w:val="0"/>
          <w:marBottom w:val="0"/>
          <w:divBdr>
            <w:top w:val="none" w:sz="0" w:space="0" w:color="auto"/>
            <w:left w:val="none" w:sz="0" w:space="0" w:color="auto"/>
            <w:bottom w:val="none" w:sz="0" w:space="0" w:color="auto"/>
            <w:right w:val="none" w:sz="0" w:space="0" w:color="auto"/>
          </w:divBdr>
          <w:divsChild>
            <w:div w:id="1715232851">
              <w:marLeft w:val="0"/>
              <w:marRight w:val="0"/>
              <w:marTop w:val="0"/>
              <w:marBottom w:val="0"/>
              <w:divBdr>
                <w:top w:val="none" w:sz="0" w:space="0" w:color="auto"/>
                <w:left w:val="none" w:sz="0" w:space="0" w:color="auto"/>
                <w:bottom w:val="none" w:sz="0" w:space="0" w:color="auto"/>
                <w:right w:val="none" w:sz="0" w:space="0" w:color="auto"/>
              </w:divBdr>
              <w:divsChild>
                <w:div w:id="1354721628">
                  <w:marLeft w:val="0"/>
                  <w:marRight w:val="0"/>
                  <w:marTop w:val="0"/>
                  <w:marBottom w:val="0"/>
                  <w:divBdr>
                    <w:top w:val="none" w:sz="0" w:space="0" w:color="auto"/>
                    <w:left w:val="none" w:sz="0" w:space="0" w:color="auto"/>
                    <w:bottom w:val="none" w:sz="0" w:space="0" w:color="auto"/>
                    <w:right w:val="none" w:sz="0" w:space="0" w:color="auto"/>
                  </w:divBdr>
                </w:div>
                <w:div w:id="251279025">
                  <w:marLeft w:val="0"/>
                  <w:marRight w:val="0"/>
                  <w:marTop w:val="0"/>
                  <w:marBottom w:val="0"/>
                  <w:divBdr>
                    <w:top w:val="none" w:sz="0" w:space="0" w:color="auto"/>
                    <w:left w:val="none" w:sz="0" w:space="0" w:color="auto"/>
                    <w:bottom w:val="none" w:sz="0" w:space="0" w:color="auto"/>
                    <w:right w:val="none" w:sz="0" w:space="0" w:color="auto"/>
                  </w:divBdr>
                </w:div>
                <w:div w:id="833566408">
                  <w:marLeft w:val="0"/>
                  <w:marRight w:val="0"/>
                  <w:marTop w:val="0"/>
                  <w:marBottom w:val="0"/>
                  <w:divBdr>
                    <w:top w:val="none" w:sz="0" w:space="0" w:color="auto"/>
                    <w:left w:val="none" w:sz="0" w:space="0" w:color="auto"/>
                    <w:bottom w:val="none" w:sz="0" w:space="0" w:color="auto"/>
                    <w:right w:val="none" w:sz="0" w:space="0" w:color="auto"/>
                  </w:divBdr>
                </w:div>
                <w:div w:id="1022896322">
                  <w:marLeft w:val="0"/>
                  <w:marRight w:val="0"/>
                  <w:marTop w:val="0"/>
                  <w:marBottom w:val="0"/>
                  <w:divBdr>
                    <w:top w:val="none" w:sz="0" w:space="0" w:color="auto"/>
                    <w:left w:val="none" w:sz="0" w:space="0" w:color="auto"/>
                    <w:bottom w:val="none" w:sz="0" w:space="0" w:color="auto"/>
                    <w:right w:val="none" w:sz="0" w:space="0" w:color="auto"/>
                  </w:divBdr>
                </w:div>
                <w:div w:id="660546426">
                  <w:marLeft w:val="0"/>
                  <w:marRight w:val="0"/>
                  <w:marTop w:val="0"/>
                  <w:marBottom w:val="0"/>
                  <w:divBdr>
                    <w:top w:val="none" w:sz="0" w:space="0" w:color="auto"/>
                    <w:left w:val="none" w:sz="0" w:space="0" w:color="auto"/>
                    <w:bottom w:val="none" w:sz="0" w:space="0" w:color="auto"/>
                    <w:right w:val="none" w:sz="0" w:space="0" w:color="auto"/>
                  </w:divBdr>
                </w:div>
                <w:div w:id="451478836">
                  <w:marLeft w:val="0"/>
                  <w:marRight w:val="0"/>
                  <w:marTop w:val="0"/>
                  <w:marBottom w:val="0"/>
                  <w:divBdr>
                    <w:top w:val="none" w:sz="0" w:space="0" w:color="auto"/>
                    <w:left w:val="none" w:sz="0" w:space="0" w:color="auto"/>
                    <w:bottom w:val="none" w:sz="0" w:space="0" w:color="auto"/>
                    <w:right w:val="none" w:sz="0" w:space="0" w:color="auto"/>
                  </w:divBdr>
                </w:div>
                <w:div w:id="563180203">
                  <w:marLeft w:val="0"/>
                  <w:marRight w:val="0"/>
                  <w:marTop w:val="0"/>
                  <w:marBottom w:val="0"/>
                  <w:divBdr>
                    <w:top w:val="none" w:sz="0" w:space="0" w:color="auto"/>
                    <w:left w:val="none" w:sz="0" w:space="0" w:color="auto"/>
                    <w:bottom w:val="none" w:sz="0" w:space="0" w:color="auto"/>
                    <w:right w:val="none" w:sz="0" w:space="0" w:color="auto"/>
                  </w:divBdr>
                </w:div>
                <w:div w:id="7504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031">
      <w:bodyDiv w:val="1"/>
      <w:marLeft w:val="0"/>
      <w:marRight w:val="0"/>
      <w:marTop w:val="0"/>
      <w:marBottom w:val="0"/>
      <w:divBdr>
        <w:top w:val="none" w:sz="0" w:space="0" w:color="auto"/>
        <w:left w:val="none" w:sz="0" w:space="0" w:color="auto"/>
        <w:bottom w:val="none" w:sz="0" w:space="0" w:color="auto"/>
        <w:right w:val="none" w:sz="0" w:space="0" w:color="auto"/>
      </w:divBdr>
      <w:divsChild>
        <w:div w:id="1442920909">
          <w:blockQuote w:val="1"/>
          <w:marLeft w:val="720"/>
          <w:marRight w:val="720"/>
          <w:marTop w:val="100"/>
          <w:marBottom w:val="100"/>
          <w:divBdr>
            <w:top w:val="none" w:sz="0" w:space="0" w:color="auto"/>
            <w:left w:val="none" w:sz="0" w:space="0" w:color="auto"/>
            <w:bottom w:val="none" w:sz="0" w:space="0" w:color="auto"/>
            <w:right w:val="none" w:sz="0" w:space="0" w:color="auto"/>
          </w:divBdr>
        </w:div>
        <w:div w:id="277178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729703">
      <w:bodyDiv w:val="1"/>
      <w:marLeft w:val="0"/>
      <w:marRight w:val="0"/>
      <w:marTop w:val="0"/>
      <w:marBottom w:val="0"/>
      <w:divBdr>
        <w:top w:val="none" w:sz="0" w:space="0" w:color="auto"/>
        <w:left w:val="none" w:sz="0" w:space="0" w:color="auto"/>
        <w:bottom w:val="none" w:sz="0" w:space="0" w:color="auto"/>
        <w:right w:val="none" w:sz="0" w:space="0" w:color="auto"/>
      </w:divBdr>
      <w:divsChild>
        <w:div w:id="1364860400">
          <w:marLeft w:val="0"/>
          <w:marRight w:val="0"/>
          <w:marTop w:val="0"/>
          <w:marBottom w:val="0"/>
          <w:divBdr>
            <w:top w:val="none" w:sz="0" w:space="0" w:color="auto"/>
            <w:left w:val="none" w:sz="0" w:space="0" w:color="auto"/>
            <w:bottom w:val="none" w:sz="0" w:space="0" w:color="auto"/>
            <w:right w:val="none" w:sz="0" w:space="0" w:color="auto"/>
          </w:divBdr>
          <w:divsChild>
            <w:div w:id="667900049">
              <w:marLeft w:val="0"/>
              <w:marRight w:val="0"/>
              <w:marTop w:val="0"/>
              <w:marBottom w:val="0"/>
              <w:divBdr>
                <w:top w:val="none" w:sz="0" w:space="0" w:color="auto"/>
                <w:left w:val="none" w:sz="0" w:space="0" w:color="auto"/>
                <w:bottom w:val="none" w:sz="0" w:space="0" w:color="auto"/>
                <w:right w:val="none" w:sz="0" w:space="0" w:color="auto"/>
              </w:divBdr>
              <w:divsChild>
                <w:div w:id="1869752724">
                  <w:marLeft w:val="0"/>
                  <w:marRight w:val="0"/>
                  <w:marTop w:val="0"/>
                  <w:marBottom w:val="0"/>
                  <w:divBdr>
                    <w:top w:val="none" w:sz="0" w:space="0" w:color="auto"/>
                    <w:left w:val="none" w:sz="0" w:space="0" w:color="auto"/>
                    <w:bottom w:val="none" w:sz="0" w:space="0" w:color="auto"/>
                    <w:right w:val="none" w:sz="0" w:space="0" w:color="auto"/>
                  </w:divBdr>
                  <w:divsChild>
                    <w:div w:id="945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4415">
      <w:bodyDiv w:val="1"/>
      <w:marLeft w:val="0"/>
      <w:marRight w:val="0"/>
      <w:marTop w:val="0"/>
      <w:marBottom w:val="0"/>
      <w:divBdr>
        <w:top w:val="none" w:sz="0" w:space="0" w:color="auto"/>
        <w:left w:val="none" w:sz="0" w:space="0" w:color="auto"/>
        <w:bottom w:val="none" w:sz="0" w:space="0" w:color="auto"/>
        <w:right w:val="none" w:sz="0" w:space="0" w:color="auto"/>
      </w:divBdr>
    </w:div>
    <w:div w:id="577713051">
      <w:bodyDiv w:val="1"/>
      <w:marLeft w:val="0"/>
      <w:marRight w:val="0"/>
      <w:marTop w:val="0"/>
      <w:marBottom w:val="0"/>
      <w:divBdr>
        <w:top w:val="none" w:sz="0" w:space="0" w:color="auto"/>
        <w:left w:val="none" w:sz="0" w:space="0" w:color="auto"/>
        <w:bottom w:val="none" w:sz="0" w:space="0" w:color="auto"/>
        <w:right w:val="none" w:sz="0" w:space="0" w:color="auto"/>
      </w:divBdr>
      <w:divsChild>
        <w:div w:id="673387492">
          <w:marLeft w:val="0"/>
          <w:marRight w:val="0"/>
          <w:marTop w:val="0"/>
          <w:marBottom w:val="0"/>
          <w:divBdr>
            <w:top w:val="none" w:sz="0" w:space="0" w:color="auto"/>
            <w:left w:val="none" w:sz="0" w:space="0" w:color="auto"/>
            <w:bottom w:val="none" w:sz="0" w:space="0" w:color="auto"/>
            <w:right w:val="none" w:sz="0" w:space="0" w:color="auto"/>
          </w:divBdr>
          <w:divsChild>
            <w:div w:id="1797481964">
              <w:marLeft w:val="0"/>
              <w:marRight w:val="0"/>
              <w:marTop w:val="0"/>
              <w:marBottom w:val="0"/>
              <w:divBdr>
                <w:top w:val="none" w:sz="0" w:space="0" w:color="auto"/>
                <w:left w:val="none" w:sz="0" w:space="0" w:color="auto"/>
                <w:bottom w:val="none" w:sz="0" w:space="0" w:color="auto"/>
                <w:right w:val="none" w:sz="0" w:space="0" w:color="auto"/>
              </w:divBdr>
              <w:divsChild>
                <w:div w:id="1095974562">
                  <w:marLeft w:val="0"/>
                  <w:marRight w:val="0"/>
                  <w:marTop w:val="0"/>
                  <w:marBottom w:val="0"/>
                  <w:divBdr>
                    <w:top w:val="none" w:sz="0" w:space="0" w:color="auto"/>
                    <w:left w:val="none" w:sz="0" w:space="0" w:color="auto"/>
                    <w:bottom w:val="none" w:sz="0" w:space="0" w:color="auto"/>
                    <w:right w:val="none" w:sz="0" w:space="0" w:color="auto"/>
                  </w:divBdr>
                  <w:divsChild>
                    <w:div w:id="14366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75174">
      <w:bodyDiv w:val="1"/>
      <w:marLeft w:val="0"/>
      <w:marRight w:val="0"/>
      <w:marTop w:val="0"/>
      <w:marBottom w:val="0"/>
      <w:divBdr>
        <w:top w:val="none" w:sz="0" w:space="0" w:color="auto"/>
        <w:left w:val="none" w:sz="0" w:space="0" w:color="auto"/>
        <w:bottom w:val="none" w:sz="0" w:space="0" w:color="auto"/>
        <w:right w:val="none" w:sz="0" w:space="0" w:color="auto"/>
      </w:divBdr>
    </w:div>
    <w:div w:id="598680271">
      <w:bodyDiv w:val="1"/>
      <w:marLeft w:val="0"/>
      <w:marRight w:val="0"/>
      <w:marTop w:val="0"/>
      <w:marBottom w:val="0"/>
      <w:divBdr>
        <w:top w:val="none" w:sz="0" w:space="0" w:color="auto"/>
        <w:left w:val="none" w:sz="0" w:space="0" w:color="auto"/>
        <w:bottom w:val="none" w:sz="0" w:space="0" w:color="auto"/>
        <w:right w:val="none" w:sz="0" w:space="0" w:color="auto"/>
      </w:divBdr>
      <w:divsChild>
        <w:div w:id="1255822403">
          <w:marLeft w:val="0"/>
          <w:marRight w:val="0"/>
          <w:marTop w:val="0"/>
          <w:marBottom w:val="0"/>
          <w:divBdr>
            <w:top w:val="none" w:sz="0" w:space="0" w:color="auto"/>
            <w:left w:val="none" w:sz="0" w:space="0" w:color="auto"/>
            <w:bottom w:val="none" w:sz="0" w:space="0" w:color="auto"/>
            <w:right w:val="none" w:sz="0" w:space="0" w:color="auto"/>
          </w:divBdr>
          <w:divsChild>
            <w:div w:id="1405687388">
              <w:marLeft w:val="0"/>
              <w:marRight w:val="0"/>
              <w:marTop w:val="0"/>
              <w:marBottom w:val="0"/>
              <w:divBdr>
                <w:top w:val="none" w:sz="0" w:space="0" w:color="auto"/>
                <w:left w:val="none" w:sz="0" w:space="0" w:color="auto"/>
                <w:bottom w:val="none" w:sz="0" w:space="0" w:color="auto"/>
                <w:right w:val="none" w:sz="0" w:space="0" w:color="auto"/>
              </w:divBdr>
              <w:divsChild>
                <w:div w:id="1591962667">
                  <w:marLeft w:val="0"/>
                  <w:marRight w:val="0"/>
                  <w:marTop w:val="0"/>
                  <w:marBottom w:val="0"/>
                  <w:divBdr>
                    <w:top w:val="none" w:sz="0" w:space="0" w:color="auto"/>
                    <w:left w:val="none" w:sz="0" w:space="0" w:color="auto"/>
                    <w:bottom w:val="none" w:sz="0" w:space="0" w:color="auto"/>
                    <w:right w:val="none" w:sz="0" w:space="0" w:color="auto"/>
                  </w:divBdr>
                  <w:divsChild>
                    <w:div w:id="15091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3093">
      <w:bodyDiv w:val="1"/>
      <w:marLeft w:val="0"/>
      <w:marRight w:val="0"/>
      <w:marTop w:val="0"/>
      <w:marBottom w:val="0"/>
      <w:divBdr>
        <w:top w:val="none" w:sz="0" w:space="0" w:color="auto"/>
        <w:left w:val="none" w:sz="0" w:space="0" w:color="auto"/>
        <w:bottom w:val="none" w:sz="0" w:space="0" w:color="auto"/>
        <w:right w:val="none" w:sz="0" w:space="0" w:color="auto"/>
      </w:divBdr>
      <w:divsChild>
        <w:div w:id="13700628">
          <w:marLeft w:val="0"/>
          <w:marRight w:val="0"/>
          <w:marTop w:val="0"/>
          <w:marBottom w:val="0"/>
          <w:divBdr>
            <w:top w:val="none" w:sz="0" w:space="0" w:color="auto"/>
            <w:left w:val="none" w:sz="0" w:space="0" w:color="auto"/>
            <w:bottom w:val="none" w:sz="0" w:space="0" w:color="auto"/>
            <w:right w:val="none" w:sz="0" w:space="0" w:color="auto"/>
          </w:divBdr>
          <w:divsChild>
            <w:div w:id="1807549403">
              <w:marLeft w:val="0"/>
              <w:marRight w:val="0"/>
              <w:marTop w:val="0"/>
              <w:marBottom w:val="0"/>
              <w:divBdr>
                <w:top w:val="none" w:sz="0" w:space="0" w:color="auto"/>
                <w:left w:val="none" w:sz="0" w:space="0" w:color="auto"/>
                <w:bottom w:val="none" w:sz="0" w:space="0" w:color="auto"/>
                <w:right w:val="none" w:sz="0" w:space="0" w:color="auto"/>
              </w:divBdr>
              <w:divsChild>
                <w:div w:id="1115322469">
                  <w:marLeft w:val="0"/>
                  <w:marRight w:val="0"/>
                  <w:marTop w:val="0"/>
                  <w:marBottom w:val="0"/>
                  <w:divBdr>
                    <w:top w:val="none" w:sz="0" w:space="0" w:color="auto"/>
                    <w:left w:val="none" w:sz="0" w:space="0" w:color="auto"/>
                    <w:bottom w:val="none" w:sz="0" w:space="0" w:color="auto"/>
                    <w:right w:val="none" w:sz="0" w:space="0" w:color="auto"/>
                  </w:divBdr>
                  <w:divsChild>
                    <w:div w:id="6289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44056">
      <w:bodyDiv w:val="1"/>
      <w:marLeft w:val="0"/>
      <w:marRight w:val="0"/>
      <w:marTop w:val="0"/>
      <w:marBottom w:val="0"/>
      <w:divBdr>
        <w:top w:val="none" w:sz="0" w:space="0" w:color="auto"/>
        <w:left w:val="none" w:sz="0" w:space="0" w:color="auto"/>
        <w:bottom w:val="none" w:sz="0" w:space="0" w:color="auto"/>
        <w:right w:val="none" w:sz="0" w:space="0" w:color="auto"/>
      </w:divBdr>
    </w:div>
    <w:div w:id="730812287">
      <w:bodyDiv w:val="1"/>
      <w:marLeft w:val="0"/>
      <w:marRight w:val="0"/>
      <w:marTop w:val="0"/>
      <w:marBottom w:val="0"/>
      <w:divBdr>
        <w:top w:val="none" w:sz="0" w:space="0" w:color="auto"/>
        <w:left w:val="none" w:sz="0" w:space="0" w:color="auto"/>
        <w:bottom w:val="none" w:sz="0" w:space="0" w:color="auto"/>
        <w:right w:val="none" w:sz="0" w:space="0" w:color="auto"/>
      </w:divBdr>
    </w:div>
    <w:div w:id="801848680">
      <w:bodyDiv w:val="1"/>
      <w:marLeft w:val="0"/>
      <w:marRight w:val="0"/>
      <w:marTop w:val="0"/>
      <w:marBottom w:val="0"/>
      <w:divBdr>
        <w:top w:val="none" w:sz="0" w:space="0" w:color="auto"/>
        <w:left w:val="none" w:sz="0" w:space="0" w:color="auto"/>
        <w:bottom w:val="none" w:sz="0" w:space="0" w:color="auto"/>
        <w:right w:val="none" w:sz="0" w:space="0" w:color="auto"/>
      </w:divBdr>
    </w:div>
    <w:div w:id="851912521">
      <w:bodyDiv w:val="1"/>
      <w:marLeft w:val="0"/>
      <w:marRight w:val="0"/>
      <w:marTop w:val="0"/>
      <w:marBottom w:val="0"/>
      <w:divBdr>
        <w:top w:val="none" w:sz="0" w:space="0" w:color="auto"/>
        <w:left w:val="none" w:sz="0" w:space="0" w:color="auto"/>
        <w:bottom w:val="none" w:sz="0" w:space="0" w:color="auto"/>
        <w:right w:val="none" w:sz="0" w:space="0" w:color="auto"/>
      </w:divBdr>
      <w:divsChild>
        <w:div w:id="1744449247">
          <w:marLeft w:val="0"/>
          <w:marRight w:val="0"/>
          <w:marTop w:val="0"/>
          <w:marBottom w:val="0"/>
          <w:divBdr>
            <w:top w:val="none" w:sz="0" w:space="0" w:color="auto"/>
            <w:left w:val="none" w:sz="0" w:space="0" w:color="auto"/>
            <w:bottom w:val="none" w:sz="0" w:space="0" w:color="auto"/>
            <w:right w:val="none" w:sz="0" w:space="0" w:color="auto"/>
          </w:divBdr>
          <w:divsChild>
            <w:div w:id="97332884">
              <w:marLeft w:val="0"/>
              <w:marRight w:val="0"/>
              <w:marTop w:val="0"/>
              <w:marBottom w:val="0"/>
              <w:divBdr>
                <w:top w:val="none" w:sz="0" w:space="0" w:color="auto"/>
                <w:left w:val="none" w:sz="0" w:space="0" w:color="auto"/>
                <w:bottom w:val="none" w:sz="0" w:space="0" w:color="auto"/>
                <w:right w:val="none" w:sz="0" w:space="0" w:color="auto"/>
              </w:divBdr>
              <w:divsChild>
                <w:div w:id="733813468">
                  <w:marLeft w:val="0"/>
                  <w:marRight w:val="0"/>
                  <w:marTop w:val="0"/>
                  <w:marBottom w:val="0"/>
                  <w:divBdr>
                    <w:top w:val="none" w:sz="0" w:space="0" w:color="auto"/>
                    <w:left w:val="none" w:sz="0" w:space="0" w:color="auto"/>
                    <w:bottom w:val="none" w:sz="0" w:space="0" w:color="auto"/>
                    <w:right w:val="none" w:sz="0" w:space="0" w:color="auto"/>
                  </w:divBdr>
                  <w:divsChild>
                    <w:div w:id="1845977092">
                      <w:marLeft w:val="0"/>
                      <w:marRight w:val="0"/>
                      <w:marTop w:val="0"/>
                      <w:marBottom w:val="0"/>
                      <w:divBdr>
                        <w:top w:val="none" w:sz="0" w:space="0" w:color="auto"/>
                        <w:left w:val="none" w:sz="0" w:space="0" w:color="auto"/>
                        <w:bottom w:val="none" w:sz="0" w:space="0" w:color="auto"/>
                        <w:right w:val="none" w:sz="0" w:space="0" w:color="auto"/>
                      </w:divBdr>
                    </w:div>
                  </w:divsChild>
                </w:div>
                <w:div w:id="1044138973">
                  <w:marLeft w:val="0"/>
                  <w:marRight w:val="0"/>
                  <w:marTop w:val="0"/>
                  <w:marBottom w:val="0"/>
                  <w:divBdr>
                    <w:top w:val="none" w:sz="0" w:space="0" w:color="auto"/>
                    <w:left w:val="none" w:sz="0" w:space="0" w:color="auto"/>
                    <w:bottom w:val="none" w:sz="0" w:space="0" w:color="auto"/>
                    <w:right w:val="none" w:sz="0" w:space="0" w:color="auto"/>
                  </w:divBdr>
                  <w:divsChild>
                    <w:div w:id="17521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249">
      <w:bodyDiv w:val="1"/>
      <w:marLeft w:val="0"/>
      <w:marRight w:val="0"/>
      <w:marTop w:val="0"/>
      <w:marBottom w:val="0"/>
      <w:divBdr>
        <w:top w:val="none" w:sz="0" w:space="0" w:color="auto"/>
        <w:left w:val="none" w:sz="0" w:space="0" w:color="auto"/>
        <w:bottom w:val="none" w:sz="0" w:space="0" w:color="auto"/>
        <w:right w:val="none" w:sz="0" w:space="0" w:color="auto"/>
      </w:divBdr>
    </w:div>
    <w:div w:id="865410752">
      <w:bodyDiv w:val="1"/>
      <w:marLeft w:val="0"/>
      <w:marRight w:val="0"/>
      <w:marTop w:val="0"/>
      <w:marBottom w:val="0"/>
      <w:divBdr>
        <w:top w:val="none" w:sz="0" w:space="0" w:color="auto"/>
        <w:left w:val="none" w:sz="0" w:space="0" w:color="auto"/>
        <w:bottom w:val="none" w:sz="0" w:space="0" w:color="auto"/>
        <w:right w:val="none" w:sz="0" w:space="0" w:color="auto"/>
      </w:divBdr>
      <w:divsChild>
        <w:div w:id="1601185984">
          <w:marLeft w:val="0"/>
          <w:marRight w:val="0"/>
          <w:marTop w:val="0"/>
          <w:marBottom w:val="0"/>
          <w:divBdr>
            <w:top w:val="none" w:sz="0" w:space="0" w:color="auto"/>
            <w:left w:val="none" w:sz="0" w:space="0" w:color="auto"/>
            <w:bottom w:val="none" w:sz="0" w:space="0" w:color="auto"/>
            <w:right w:val="none" w:sz="0" w:space="0" w:color="auto"/>
          </w:divBdr>
          <w:divsChild>
            <w:div w:id="778066919">
              <w:marLeft w:val="0"/>
              <w:marRight w:val="0"/>
              <w:marTop w:val="0"/>
              <w:marBottom w:val="0"/>
              <w:divBdr>
                <w:top w:val="none" w:sz="0" w:space="0" w:color="auto"/>
                <w:left w:val="none" w:sz="0" w:space="0" w:color="auto"/>
                <w:bottom w:val="none" w:sz="0" w:space="0" w:color="auto"/>
                <w:right w:val="none" w:sz="0" w:space="0" w:color="auto"/>
              </w:divBdr>
              <w:divsChild>
                <w:div w:id="1353608528">
                  <w:marLeft w:val="0"/>
                  <w:marRight w:val="0"/>
                  <w:marTop w:val="0"/>
                  <w:marBottom w:val="0"/>
                  <w:divBdr>
                    <w:top w:val="none" w:sz="0" w:space="0" w:color="auto"/>
                    <w:left w:val="none" w:sz="0" w:space="0" w:color="auto"/>
                    <w:bottom w:val="none" w:sz="0" w:space="0" w:color="auto"/>
                    <w:right w:val="none" w:sz="0" w:space="0" w:color="auto"/>
                  </w:divBdr>
                  <w:divsChild>
                    <w:div w:id="14058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5494">
          <w:marLeft w:val="0"/>
          <w:marRight w:val="0"/>
          <w:marTop w:val="0"/>
          <w:marBottom w:val="0"/>
          <w:divBdr>
            <w:top w:val="none" w:sz="0" w:space="0" w:color="auto"/>
            <w:left w:val="none" w:sz="0" w:space="0" w:color="auto"/>
            <w:bottom w:val="none" w:sz="0" w:space="0" w:color="auto"/>
            <w:right w:val="none" w:sz="0" w:space="0" w:color="auto"/>
          </w:divBdr>
          <w:divsChild>
            <w:div w:id="2100104760">
              <w:marLeft w:val="0"/>
              <w:marRight w:val="0"/>
              <w:marTop w:val="0"/>
              <w:marBottom w:val="0"/>
              <w:divBdr>
                <w:top w:val="none" w:sz="0" w:space="0" w:color="auto"/>
                <w:left w:val="none" w:sz="0" w:space="0" w:color="auto"/>
                <w:bottom w:val="none" w:sz="0" w:space="0" w:color="auto"/>
                <w:right w:val="none" w:sz="0" w:space="0" w:color="auto"/>
              </w:divBdr>
              <w:divsChild>
                <w:div w:id="628903261">
                  <w:marLeft w:val="0"/>
                  <w:marRight w:val="0"/>
                  <w:marTop w:val="0"/>
                  <w:marBottom w:val="0"/>
                  <w:divBdr>
                    <w:top w:val="none" w:sz="0" w:space="0" w:color="auto"/>
                    <w:left w:val="none" w:sz="0" w:space="0" w:color="auto"/>
                    <w:bottom w:val="none" w:sz="0" w:space="0" w:color="auto"/>
                    <w:right w:val="none" w:sz="0" w:space="0" w:color="auto"/>
                  </w:divBdr>
                  <w:divsChild>
                    <w:div w:id="271673489">
                      <w:marLeft w:val="0"/>
                      <w:marRight w:val="0"/>
                      <w:marTop w:val="0"/>
                      <w:marBottom w:val="0"/>
                      <w:divBdr>
                        <w:top w:val="none" w:sz="0" w:space="0" w:color="auto"/>
                        <w:left w:val="none" w:sz="0" w:space="0" w:color="auto"/>
                        <w:bottom w:val="none" w:sz="0" w:space="0" w:color="auto"/>
                        <w:right w:val="none" w:sz="0" w:space="0" w:color="auto"/>
                      </w:divBdr>
                    </w:div>
                  </w:divsChild>
                </w:div>
                <w:div w:id="1880849173">
                  <w:marLeft w:val="0"/>
                  <w:marRight w:val="0"/>
                  <w:marTop w:val="0"/>
                  <w:marBottom w:val="0"/>
                  <w:divBdr>
                    <w:top w:val="none" w:sz="0" w:space="0" w:color="auto"/>
                    <w:left w:val="none" w:sz="0" w:space="0" w:color="auto"/>
                    <w:bottom w:val="none" w:sz="0" w:space="0" w:color="auto"/>
                    <w:right w:val="none" w:sz="0" w:space="0" w:color="auto"/>
                  </w:divBdr>
                  <w:divsChild>
                    <w:div w:id="11308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768780">
          <w:marLeft w:val="0"/>
          <w:marRight w:val="0"/>
          <w:marTop w:val="0"/>
          <w:marBottom w:val="0"/>
          <w:divBdr>
            <w:top w:val="none" w:sz="0" w:space="0" w:color="auto"/>
            <w:left w:val="none" w:sz="0" w:space="0" w:color="auto"/>
            <w:bottom w:val="none" w:sz="0" w:space="0" w:color="auto"/>
            <w:right w:val="none" w:sz="0" w:space="0" w:color="auto"/>
          </w:divBdr>
          <w:divsChild>
            <w:div w:id="146097905">
              <w:marLeft w:val="0"/>
              <w:marRight w:val="0"/>
              <w:marTop w:val="0"/>
              <w:marBottom w:val="0"/>
              <w:divBdr>
                <w:top w:val="none" w:sz="0" w:space="0" w:color="auto"/>
                <w:left w:val="none" w:sz="0" w:space="0" w:color="auto"/>
                <w:bottom w:val="none" w:sz="0" w:space="0" w:color="auto"/>
                <w:right w:val="none" w:sz="0" w:space="0" w:color="auto"/>
              </w:divBdr>
              <w:divsChild>
                <w:div w:id="590313888">
                  <w:marLeft w:val="0"/>
                  <w:marRight w:val="0"/>
                  <w:marTop w:val="0"/>
                  <w:marBottom w:val="0"/>
                  <w:divBdr>
                    <w:top w:val="none" w:sz="0" w:space="0" w:color="auto"/>
                    <w:left w:val="none" w:sz="0" w:space="0" w:color="auto"/>
                    <w:bottom w:val="none" w:sz="0" w:space="0" w:color="auto"/>
                    <w:right w:val="none" w:sz="0" w:space="0" w:color="auto"/>
                  </w:divBdr>
                  <w:divsChild>
                    <w:div w:id="18328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260787">
      <w:bodyDiv w:val="1"/>
      <w:marLeft w:val="0"/>
      <w:marRight w:val="0"/>
      <w:marTop w:val="0"/>
      <w:marBottom w:val="0"/>
      <w:divBdr>
        <w:top w:val="none" w:sz="0" w:space="0" w:color="auto"/>
        <w:left w:val="none" w:sz="0" w:space="0" w:color="auto"/>
        <w:bottom w:val="none" w:sz="0" w:space="0" w:color="auto"/>
        <w:right w:val="none" w:sz="0" w:space="0" w:color="auto"/>
      </w:divBdr>
      <w:divsChild>
        <w:div w:id="410860142">
          <w:marLeft w:val="0"/>
          <w:marRight w:val="0"/>
          <w:marTop w:val="0"/>
          <w:marBottom w:val="0"/>
          <w:divBdr>
            <w:top w:val="none" w:sz="0" w:space="0" w:color="auto"/>
            <w:left w:val="none" w:sz="0" w:space="0" w:color="auto"/>
            <w:bottom w:val="none" w:sz="0" w:space="0" w:color="auto"/>
            <w:right w:val="none" w:sz="0" w:space="0" w:color="auto"/>
          </w:divBdr>
          <w:divsChild>
            <w:div w:id="405614466">
              <w:marLeft w:val="0"/>
              <w:marRight w:val="0"/>
              <w:marTop w:val="0"/>
              <w:marBottom w:val="0"/>
              <w:divBdr>
                <w:top w:val="none" w:sz="0" w:space="0" w:color="auto"/>
                <w:left w:val="none" w:sz="0" w:space="0" w:color="auto"/>
                <w:bottom w:val="none" w:sz="0" w:space="0" w:color="auto"/>
                <w:right w:val="none" w:sz="0" w:space="0" w:color="auto"/>
              </w:divBdr>
              <w:divsChild>
                <w:div w:id="604583997">
                  <w:marLeft w:val="0"/>
                  <w:marRight w:val="0"/>
                  <w:marTop w:val="0"/>
                  <w:marBottom w:val="0"/>
                  <w:divBdr>
                    <w:top w:val="none" w:sz="0" w:space="0" w:color="auto"/>
                    <w:left w:val="none" w:sz="0" w:space="0" w:color="auto"/>
                    <w:bottom w:val="none" w:sz="0" w:space="0" w:color="auto"/>
                    <w:right w:val="none" w:sz="0" w:space="0" w:color="auto"/>
                  </w:divBdr>
                  <w:divsChild>
                    <w:div w:id="867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97982">
      <w:bodyDiv w:val="1"/>
      <w:marLeft w:val="0"/>
      <w:marRight w:val="0"/>
      <w:marTop w:val="0"/>
      <w:marBottom w:val="0"/>
      <w:divBdr>
        <w:top w:val="none" w:sz="0" w:space="0" w:color="auto"/>
        <w:left w:val="none" w:sz="0" w:space="0" w:color="auto"/>
        <w:bottom w:val="none" w:sz="0" w:space="0" w:color="auto"/>
        <w:right w:val="none" w:sz="0" w:space="0" w:color="auto"/>
      </w:divBdr>
    </w:div>
    <w:div w:id="977540399">
      <w:bodyDiv w:val="1"/>
      <w:marLeft w:val="0"/>
      <w:marRight w:val="0"/>
      <w:marTop w:val="0"/>
      <w:marBottom w:val="0"/>
      <w:divBdr>
        <w:top w:val="none" w:sz="0" w:space="0" w:color="auto"/>
        <w:left w:val="none" w:sz="0" w:space="0" w:color="auto"/>
        <w:bottom w:val="none" w:sz="0" w:space="0" w:color="auto"/>
        <w:right w:val="none" w:sz="0" w:space="0" w:color="auto"/>
      </w:divBdr>
    </w:div>
    <w:div w:id="1009331796">
      <w:bodyDiv w:val="1"/>
      <w:marLeft w:val="0"/>
      <w:marRight w:val="0"/>
      <w:marTop w:val="0"/>
      <w:marBottom w:val="0"/>
      <w:divBdr>
        <w:top w:val="none" w:sz="0" w:space="0" w:color="auto"/>
        <w:left w:val="none" w:sz="0" w:space="0" w:color="auto"/>
        <w:bottom w:val="none" w:sz="0" w:space="0" w:color="auto"/>
        <w:right w:val="none" w:sz="0" w:space="0" w:color="auto"/>
      </w:divBdr>
    </w:div>
    <w:div w:id="1024357727">
      <w:bodyDiv w:val="1"/>
      <w:marLeft w:val="0"/>
      <w:marRight w:val="0"/>
      <w:marTop w:val="0"/>
      <w:marBottom w:val="0"/>
      <w:divBdr>
        <w:top w:val="none" w:sz="0" w:space="0" w:color="auto"/>
        <w:left w:val="none" w:sz="0" w:space="0" w:color="auto"/>
        <w:bottom w:val="none" w:sz="0" w:space="0" w:color="auto"/>
        <w:right w:val="none" w:sz="0" w:space="0" w:color="auto"/>
      </w:divBdr>
    </w:div>
    <w:div w:id="1085028012">
      <w:bodyDiv w:val="1"/>
      <w:marLeft w:val="0"/>
      <w:marRight w:val="0"/>
      <w:marTop w:val="0"/>
      <w:marBottom w:val="0"/>
      <w:divBdr>
        <w:top w:val="none" w:sz="0" w:space="0" w:color="auto"/>
        <w:left w:val="none" w:sz="0" w:space="0" w:color="auto"/>
        <w:bottom w:val="none" w:sz="0" w:space="0" w:color="auto"/>
        <w:right w:val="none" w:sz="0" w:space="0" w:color="auto"/>
      </w:divBdr>
    </w:div>
    <w:div w:id="1086456719">
      <w:bodyDiv w:val="1"/>
      <w:marLeft w:val="0"/>
      <w:marRight w:val="0"/>
      <w:marTop w:val="0"/>
      <w:marBottom w:val="0"/>
      <w:divBdr>
        <w:top w:val="none" w:sz="0" w:space="0" w:color="auto"/>
        <w:left w:val="none" w:sz="0" w:space="0" w:color="auto"/>
        <w:bottom w:val="none" w:sz="0" w:space="0" w:color="auto"/>
        <w:right w:val="none" w:sz="0" w:space="0" w:color="auto"/>
      </w:divBdr>
      <w:divsChild>
        <w:div w:id="1735734724">
          <w:marLeft w:val="0"/>
          <w:marRight w:val="0"/>
          <w:marTop w:val="0"/>
          <w:marBottom w:val="0"/>
          <w:divBdr>
            <w:top w:val="none" w:sz="0" w:space="0" w:color="auto"/>
            <w:left w:val="none" w:sz="0" w:space="0" w:color="auto"/>
            <w:bottom w:val="none" w:sz="0" w:space="0" w:color="auto"/>
            <w:right w:val="none" w:sz="0" w:space="0" w:color="auto"/>
          </w:divBdr>
          <w:divsChild>
            <w:div w:id="743724852">
              <w:marLeft w:val="0"/>
              <w:marRight w:val="0"/>
              <w:marTop w:val="0"/>
              <w:marBottom w:val="0"/>
              <w:divBdr>
                <w:top w:val="none" w:sz="0" w:space="0" w:color="auto"/>
                <w:left w:val="none" w:sz="0" w:space="0" w:color="auto"/>
                <w:bottom w:val="none" w:sz="0" w:space="0" w:color="auto"/>
                <w:right w:val="none" w:sz="0" w:space="0" w:color="auto"/>
              </w:divBdr>
              <w:divsChild>
                <w:div w:id="1256093088">
                  <w:marLeft w:val="0"/>
                  <w:marRight w:val="0"/>
                  <w:marTop w:val="0"/>
                  <w:marBottom w:val="0"/>
                  <w:divBdr>
                    <w:top w:val="none" w:sz="0" w:space="0" w:color="auto"/>
                    <w:left w:val="none" w:sz="0" w:space="0" w:color="auto"/>
                    <w:bottom w:val="none" w:sz="0" w:space="0" w:color="auto"/>
                    <w:right w:val="none" w:sz="0" w:space="0" w:color="auto"/>
                  </w:divBdr>
                </w:div>
              </w:divsChild>
            </w:div>
            <w:div w:id="1344360952">
              <w:marLeft w:val="0"/>
              <w:marRight w:val="0"/>
              <w:marTop w:val="0"/>
              <w:marBottom w:val="0"/>
              <w:divBdr>
                <w:top w:val="none" w:sz="0" w:space="0" w:color="auto"/>
                <w:left w:val="none" w:sz="0" w:space="0" w:color="auto"/>
                <w:bottom w:val="none" w:sz="0" w:space="0" w:color="auto"/>
                <w:right w:val="none" w:sz="0" w:space="0" w:color="auto"/>
              </w:divBdr>
              <w:divsChild>
                <w:div w:id="2079859269">
                  <w:marLeft w:val="0"/>
                  <w:marRight w:val="0"/>
                  <w:marTop w:val="0"/>
                  <w:marBottom w:val="0"/>
                  <w:divBdr>
                    <w:top w:val="none" w:sz="0" w:space="0" w:color="auto"/>
                    <w:left w:val="none" w:sz="0" w:space="0" w:color="auto"/>
                    <w:bottom w:val="none" w:sz="0" w:space="0" w:color="auto"/>
                    <w:right w:val="none" w:sz="0" w:space="0" w:color="auto"/>
                  </w:divBdr>
                </w:div>
              </w:divsChild>
            </w:div>
            <w:div w:id="954096551">
              <w:marLeft w:val="0"/>
              <w:marRight w:val="0"/>
              <w:marTop w:val="0"/>
              <w:marBottom w:val="0"/>
              <w:divBdr>
                <w:top w:val="none" w:sz="0" w:space="0" w:color="auto"/>
                <w:left w:val="none" w:sz="0" w:space="0" w:color="auto"/>
                <w:bottom w:val="none" w:sz="0" w:space="0" w:color="auto"/>
                <w:right w:val="none" w:sz="0" w:space="0" w:color="auto"/>
              </w:divBdr>
              <w:divsChild>
                <w:div w:id="1249460682">
                  <w:marLeft w:val="0"/>
                  <w:marRight w:val="0"/>
                  <w:marTop w:val="0"/>
                  <w:marBottom w:val="0"/>
                  <w:divBdr>
                    <w:top w:val="none" w:sz="0" w:space="0" w:color="auto"/>
                    <w:left w:val="none" w:sz="0" w:space="0" w:color="auto"/>
                    <w:bottom w:val="none" w:sz="0" w:space="0" w:color="auto"/>
                    <w:right w:val="none" w:sz="0" w:space="0" w:color="auto"/>
                  </w:divBdr>
                </w:div>
                <w:div w:id="149517752">
                  <w:marLeft w:val="0"/>
                  <w:marRight w:val="0"/>
                  <w:marTop w:val="0"/>
                  <w:marBottom w:val="0"/>
                  <w:divBdr>
                    <w:top w:val="none" w:sz="0" w:space="0" w:color="auto"/>
                    <w:left w:val="none" w:sz="0" w:space="0" w:color="auto"/>
                    <w:bottom w:val="none" w:sz="0" w:space="0" w:color="auto"/>
                    <w:right w:val="none" w:sz="0" w:space="0" w:color="auto"/>
                  </w:divBdr>
                </w:div>
                <w:div w:id="1287157756">
                  <w:marLeft w:val="0"/>
                  <w:marRight w:val="0"/>
                  <w:marTop w:val="0"/>
                  <w:marBottom w:val="0"/>
                  <w:divBdr>
                    <w:top w:val="none" w:sz="0" w:space="0" w:color="auto"/>
                    <w:left w:val="none" w:sz="0" w:space="0" w:color="auto"/>
                    <w:bottom w:val="none" w:sz="0" w:space="0" w:color="auto"/>
                    <w:right w:val="none" w:sz="0" w:space="0" w:color="auto"/>
                  </w:divBdr>
                </w:div>
              </w:divsChild>
            </w:div>
            <w:div w:id="596787040">
              <w:marLeft w:val="0"/>
              <w:marRight w:val="0"/>
              <w:marTop w:val="0"/>
              <w:marBottom w:val="0"/>
              <w:divBdr>
                <w:top w:val="none" w:sz="0" w:space="0" w:color="auto"/>
                <w:left w:val="none" w:sz="0" w:space="0" w:color="auto"/>
                <w:bottom w:val="none" w:sz="0" w:space="0" w:color="auto"/>
                <w:right w:val="none" w:sz="0" w:space="0" w:color="auto"/>
              </w:divBdr>
              <w:divsChild>
                <w:div w:id="674378219">
                  <w:marLeft w:val="0"/>
                  <w:marRight w:val="0"/>
                  <w:marTop w:val="0"/>
                  <w:marBottom w:val="0"/>
                  <w:divBdr>
                    <w:top w:val="none" w:sz="0" w:space="0" w:color="auto"/>
                    <w:left w:val="none" w:sz="0" w:space="0" w:color="auto"/>
                    <w:bottom w:val="none" w:sz="0" w:space="0" w:color="auto"/>
                    <w:right w:val="none" w:sz="0" w:space="0" w:color="auto"/>
                  </w:divBdr>
                </w:div>
              </w:divsChild>
            </w:div>
            <w:div w:id="1548375687">
              <w:marLeft w:val="0"/>
              <w:marRight w:val="0"/>
              <w:marTop w:val="0"/>
              <w:marBottom w:val="0"/>
              <w:divBdr>
                <w:top w:val="none" w:sz="0" w:space="0" w:color="auto"/>
                <w:left w:val="none" w:sz="0" w:space="0" w:color="auto"/>
                <w:bottom w:val="none" w:sz="0" w:space="0" w:color="auto"/>
                <w:right w:val="none" w:sz="0" w:space="0" w:color="auto"/>
              </w:divBdr>
              <w:divsChild>
                <w:div w:id="1579828518">
                  <w:marLeft w:val="0"/>
                  <w:marRight w:val="0"/>
                  <w:marTop w:val="0"/>
                  <w:marBottom w:val="0"/>
                  <w:divBdr>
                    <w:top w:val="none" w:sz="0" w:space="0" w:color="auto"/>
                    <w:left w:val="none" w:sz="0" w:space="0" w:color="auto"/>
                    <w:bottom w:val="none" w:sz="0" w:space="0" w:color="auto"/>
                    <w:right w:val="none" w:sz="0" w:space="0" w:color="auto"/>
                  </w:divBdr>
                </w:div>
              </w:divsChild>
            </w:div>
            <w:div w:id="620847175">
              <w:marLeft w:val="0"/>
              <w:marRight w:val="0"/>
              <w:marTop w:val="0"/>
              <w:marBottom w:val="0"/>
              <w:divBdr>
                <w:top w:val="none" w:sz="0" w:space="0" w:color="auto"/>
                <w:left w:val="none" w:sz="0" w:space="0" w:color="auto"/>
                <w:bottom w:val="none" w:sz="0" w:space="0" w:color="auto"/>
                <w:right w:val="none" w:sz="0" w:space="0" w:color="auto"/>
              </w:divBdr>
              <w:divsChild>
                <w:div w:id="701173492">
                  <w:marLeft w:val="0"/>
                  <w:marRight w:val="0"/>
                  <w:marTop w:val="0"/>
                  <w:marBottom w:val="0"/>
                  <w:divBdr>
                    <w:top w:val="none" w:sz="0" w:space="0" w:color="auto"/>
                    <w:left w:val="none" w:sz="0" w:space="0" w:color="auto"/>
                    <w:bottom w:val="none" w:sz="0" w:space="0" w:color="auto"/>
                    <w:right w:val="none" w:sz="0" w:space="0" w:color="auto"/>
                  </w:divBdr>
                </w:div>
              </w:divsChild>
            </w:div>
            <w:div w:id="1799838524">
              <w:marLeft w:val="0"/>
              <w:marRight w:val="0"/>
              <w:marTop w:val="0"/>
              <w:marBottom w:val="0"/>
              <w:divBdr>
                <w:top w:val="none" w:sz="0" w:space="0" w:color="auto"/>
                <w:left w:val="none" w:sz="0" w:space="0" w:color="auto"/>
                <w:bottom w:val="none" w:sz="0" w:space="0" w:color="auto"/>
                <w:right w:val="none" w:sz="0" w:space="0" w:color="auto"/>
              </w:divBdr>
              <w:divsChild>
                <w:div w:id="603727782">
                  <w:marLeft w:val="0"/>
                  <w:marRight w:val="0"/>
                  <w:marTop w:val="0"/>
                  <w:marBottom w:val="0"/>
                  <w:divBdr>
                    <w:top w:val="none" w:sz="0" w:space="0" w:color="auto"/>
                    <w:left w:val="none" w:sz="0" w:space="0" w:color="auto"/>
                    <w:bottom w:val="none" w:sz="0" w:space="0" w:color="auto"/>
                    <w:right w:val="none" w:sz="0" w:space="0" w:color="auto"/>
                  </w:divBdr>
                </w:div>
                <w:div w:id="653721699">
                  <w:marLeft w:val="0"/>
                  <w:marRight w:val="0"/>
                  <w:marTop w:val="0"/>
                  <w:marBottom w:val="0"/>
                  <w:divBdr>
                    <w:top w:val="none" w:sz="0" w:space="0" w:color="auto"/>
                    <w:left w:val="none" w:sz="0" w:space="0" w:color="auto"/>
                    <w:bottom w:val="none" w:sz="0" w:space="0" w:color="auto"/>
                    <w:right w:val="none" w:sz="0" w:space="0" w:color="auto"/>
                  </w:divBdr>
                </w:div>
              </w:divsChild>
            </w:div>
            <w:div w:id="1473869044">
              <w:marLeft w:val="0"/>
              <w:marRight w:val="0"/>
              <w:marTop w:val="0"/>
              <w:marBottom w:val="0"/>
              <w:divBdr>
                <w:top w:val="none" w:sz="0" w:space="0" w:color="auto"/>
                <w:left w:val="none" w:sz="0" w:space="0" w:color="auto"/>
                <w:bottom w:val="none" w:sz="0" w:space="0" w:color="auto"/>
                <w:right w:val="none" w:sz="0" w:space="0" w:color="auto"/>
              </w:divBdr>
              <w:divsChild>
                <w:div w:id="966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5134">
      <w:bodyDiv w:val="1"/>
      <w:marLeft w:val="0"/>
      <w:marRight w:val="0"/>
      <w:marTop w:val="0"/>
      <w:marBottom w:val="0"/>
      <w:divBdr>
        <w:top w:val="none" w:sz="0" w:space="0" w:color="auto"/>
        <w:left w:val="none" w:sz="0" w:space="0" w:color="auto"/>
        <w:bottom w:val="none" w:sz="0" w:space="0" w:color="auto"/>
        <w:right w:val="none" w:sz="0" w:space="0" w:color="auto"/>
      </w:divBdr>
      <w:divsChild>
        <w:div w:id="706150939">
          <w:marLeft w:val="0"/>
          <w:marRight w:val="0"/>
          <w:marTop w:val="0"/>
          <w:marBottom w:val="0"/>
          <w:divBdr>
            <w:top w:val="none" w:sz="0" w:space="0" w:color="auto"/>
            <w:left w:val="none" w:sz="0" w:space="0" w:color="auto"/>
            <w:bottom w:val="none" w:sz="0" w:space="0" w:color="auto"/>
            <w:right w:val="none" w:sz="0" w:space="0" w:color="auto"/>
          </w:divBdr>
          <w:divsChild>
            <w:div w:id="903947267">
              <w:marLeft w:val="0"/>
              <w:marRight w:val="0"/>
              <w:marTop w:val="0"/>
              <w:marBottom w:val="0"/>
              <w:divBdr>
                <w:top w:val="none" w:sz="0" w:space="0" w:color="auto"/>
                <w:left w:val="none" w:sz="0" w:space="0" w:color="auto"/>
                <w:bottom w:val="none" w:sz="0" w:space="0" w:color="auto"/>
                <w:right w:val="none" w:sz="0" w:space="0" w:color="auto"/>
              </w:divBdr>
              <w:divsChild>
                <w:div w:id="11046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6050">
      <w:bodyDiv w:val="1"/>
      <w:marLeft w:val="0"/>
      <w:marRight w:val="0"/>
      <w:marTop w:val="0"/>
      <w:marBottom w:val="0"/>
      <w:divBdr>
        <w:top w:val="none" w:sz="0" w:space="0" w:color="auto"/>
        <w:left w:val="none" w:sz="0" w:space="0" w:color="auto"/>
        <w:bottom w:val="none" w:sz="0" w:space="0" w:color="auto"/>
        <w:right w:val="none" w:sz="0" w:space="0" w:color="auto"/>
      </w:divBdr>
    </w:div>
    <w:div w:id="1221284364">
      <w:bodyDiv w:val="1"/>
      <w:marLeft w:val="0"/>
      <w:marRight w:val="0"/>
      <w:marTop w:val="0"/>
      <w:marBottom w:val="0"/>
      <w:divBdr>
        <w:top w:val="none" w:sz="0" w:space="0" w:color="auto"/>
        <w:left w:val="none" w:sz="0" w:space="0" w:color="auto"/>
        <w:bottom w:val="none" w:sz="0" w:space="0" w:color="auto"/>
        <w:right w:val="none" w:sz="0" w:space="0" w:color="auto"/>
      </w:divBdr>
    </w:div>
    <w:div w:id="1226645976">
      <w:bodyDiv w:val="1"/>
      <w:marLeft w:val="0"/>
      <w:marRight w:val="0"/>
      <w:marTop w:val="0"/>
      <w:marBottom w:val="0"/>
      <w:divBdr>
        <w:top w:val="none" w:sz="0" w:space="0" w:color="auto"/>
        <w:left w:val="none" w:sz="0" w:space="0" w:color="auto"/>
        <w:bottom w:val="none" w:sz="0" w:space="0" w:color="auto"/>
        <w:right w:val="none" w:sz="0" w:space="0" w:color="auto"/>
      </w:divBdr>
    </w:div>
    <w:div w:id="1398360834">
      <w:bodyDiv w:val="1"/>
      <w:marLeft w:val="0"/>
      <w:marRight w:val="0"/>
      <w:marTop w:val="0"/>
      <w:marBottom w:val="0"/>
      <w:divBdr>
        <w:top w:val="none" w:sz="0" w:space="0" w:color="auto"/>
        <w:left w:val="none" w:sz="0" w:space="0" w:color="auto"/>
        <w:bottom w:val="none" w:sz="0" w:space="0" w:color="auto"/>
        <w:right w:val="none" w:sz="0" w:space="0" w:color="auto"/>
      </w:divBdr>
      <w:divsChild>
        <w:div w:id="1721436860">
          <w:marLeft w:val="0"/>
          <w:marRight w:val="0"/>
          <w:marTop w:val="0"/>
          <w:marBottom w:val="0"/>
          <w:divBdr>
            <w:top w:val="none" w:sz="0" w:space="0" w:color="auto"/>
            <w:left w:val="none" w:sz="0" w:space="0" w:color="auto"/>
            <w:bottom w:val="none" w:sz="0" w:space="0" w:color="auto"/>
            <w:right w:val="none" w:sz="0" w:space="0" w:color="auto"/>
          </w:divBdr>
          <w:divsChild>
            <w:div w:id="328221119">
              <w:marLeft w:val="0"/>
              <w:marRight w:val="0"/>
              <w:marTop w:val="0"/>
              <w:marBottom w:val="0"/>
              <w:divBdr>
                <w:top w:val="none" w:sz="0" w:space="0" w:color="auto"/>
                <w:left w:val="none" w:sz="0" w:space="0" w:color="auto"/>
                <w:bottom w:val="none" w:sz="0" w:space="0" w:color="auto"/>
                <w:right w:val="none" w:sz="0" w:space="0" w:color="auto"/>
              </w:divBdr>
              <w:divsChild>
                <w:div w:id="487290468">
                  <w:marLeft w:val="0"/>
                  <w:marRight w:val="0"/>
                  <w:marTop w:val="0"/>
                  <w:marBottom w:val="0"/>
                  <w:divBdr>
                    <w:top w:val="none" w:sz="0" w:space="0" w:color="auto"/>
                    <w:left w:val="none" w:sz="0" w:space="0" w:color="auto"/>
                    <w:bottom w:val="none" w:sz="0" w:space="0" w:color="auto"/>
                    <w:right w:val="none" w:sz="0" w:space="0" w:color="auto"/>
                  </w:divBdr>
                  <w:divsChild>
                    <w:div w:id="2959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1237">
      <w:bodyDiv w:val="1"/>
      <w:marLeft w:val="0"/>
      <w:marRight w:val="0"/>
      <w:marTop w:val="0"/>
      <w:marBottom w:val="0"/>
      <w:divBdr>
        <w:top w:val="none" w:sz="0" w:space="0" w:color="auto"/>
        <w:left w:val="none" w:sz="0" w:space="0" w:color="auto"/>
        <w:bottom w:val="none" w:sz="0" w:space="0" w:color="auto"/>
        <w:right w:val="none" w:sz="0" w:space="0" w:color="auto"/>
      </w:divBdr>
    </w:div>
    <w:div w:id="1624848718">
      <w:bodyDiv w:val="1"/>
      <w:marLeft w:val="0"/>
      <w:marRight w:val="0"/>
      <w:marTop w:val="0"/>
      <w:marBottom w:val="0"/>
      <w:divBdr>
        <w:top w:val="none" w:sz="0" w:space="0" w:color="auto"/>
        <w:left w:val="none" w:sz="0" w:space="0" w:color="auto"/>
        <w:bottom w:val="none" w:sz="0" w:space="0" w:color="auto"/>
        <w:right w:val="none" w:sz="0" w:space="0" w:color="auto"/>
      </w:divBdr>
      <w:divsChild>
        <w:div w:id="1676492910">
          <w:marLeft w:val="0"/>
          <w:marRight w:val="0"/>
          <w:marTop w:val="0"/>
          <w:marBottom w:val="0"/>
          <w:divBdr>
            <w:top w:val="none" w:sz="0" w:space="0" w:color="auto"/>
            <w:left w:val="none" w:sz="0" w:space="0" w:color="auto"/>
            <w:bottom w:val="none" w:sz="0" w:space="0" w:color="auto"/>
            <w:right w:val="none" w:sz="0" w:space="0" w:color="auto"/>
          </w:divBdr>
          <w:divsChild>
            <w:div w:id="1087113252">
              <w:marLeft w:val="0"/>
              <w:marRight w:val="0"/>
              <w:marTop w:val="0"/>
              <w:marBottom w:val="0"/>
              <w:divBdr>
                <w:top w:val="none" w:sz="0" w:space="0" w:color="auto"/>
                <w:left w:val="none" w:sz="0" w:space="0" w:color="auto"/>
                <w:bottom w:val="none" w:sz="0" w:space="0" w:color="auto"/>
                <w:right w:val="none" w:sz="0" w:space="0" w:color="auto"/>
              </w:divBdr>
              <w:divsChild>
                <w:div w:id="1091125243">
                  <w:marLeft w:val="0"/>
                  <w:marRight w:val="0"/>
                  <w:marTop w:val="0"/>
                  <w:marBottom w:val="0"/>
                  <w:divBdr>
                    <w:top w:val="none" w:sz="0" w:space="0" w:color="auto"/>
                    <w:left w:val="none" w:sz="0" w:space="0" w:color="auto"/>
                    <w:bottom w:val="none" w:sz="0" w:space="0" w:color="auto"/>
                    <w:right w:val="none" w:sz="0" w:space="0" w:color="auto"/>
                  </w:divBdr>
                  <w:divsChild>
                    <w:div w:id="2012832189">
                      <w:marLeft w:val="0"/>
                      <w:marRight w:val="0"/>
                      <w:marTop w:val="0"/>
                      <w:marBottom w:val="0"/>
                      <w:divBdr>
                        <w:top w:val="none" w:sz="0" w:space="0" w:color="auto"/>
                        <w:left w:val="none" w:sz="0" w:space="0" w:color="auto"/>
                        <w:bottom w:val="none" w:sz="0" w:space="0" w:color="auto"/>
                        <w:right w:val="none" w:sz="0" w:space="0" w:color="auto"/>
                      </w:divBdr>
                    </w:div>
                  </w:divsChild>
                </w:div>
                <w:div w:id="393117620">
                  <w:marLeft w:val="0"/>
                  <w:marRight w:val="0"/>
                  <w:marTop w:val="0"/>
                  <w:marBottom w:val="0"/>
                  <w:divBdr>
                    <w:top w:val="none" w:sz="0" w:space="0" w:color="auto"/>
                    <w:left w:val="none" w:sz="0" w:space="0" w:color="auto"/>
                    <w:bottom w:val="none" w:sz="0" w:space="0" w:color="auto"/>
                    <w:right w:val="none" w:sz="0" w:space="0" w:color="auto"/>
                  </w:divBdr>
                  <w:divsChild>
                    <w:div w:id="7467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25291">
      <w:bodyDiv w:val="1"/>
      <w:marLeft w:val="0"/>
      <w:marRight w:val="0"/>
      <w:marTop w:val="0"/>
      <w:marBottom w:val="0"/>
      <w:divBdr>
        <w:top w:val="none" w:sz="0" w:space="0" w:color="auto"/>
        <w:left w:val="none" w:sz="0" w:space="0" w:color="auto"/>
        <w:bottom w:val="none" w:sz="0" w:space="0" w:color="auto"/>
        <w:right w:val="none" w:sz="0" w:space="0" w:color="auto"/>
      </w:divBdr>
    </w:div>
    <w:div w:id="1699770049">
      <w:bodyDiv w:val="1"/>
      <w:marLeft w:val="0"/>
      <w:marRight w:val="0"/>
      <w:marTop w:val="0"/>
      <w:marBottom w:val="0"/>
      <w:divBdr>
        <w:top w:val="none" w:sz="0" w:space="0" w:color="auto"/>
        <w:left w:val="none" w:sz="0" w:space="0" w:color="auto"/>
        <w:bottom w:val="none" w:sz="0" w:space="0" w:color="auto"/>
        <w:right w:val="none" w:sz="0" w:space="0" w:color="auto"/>
      </w:divBdr>
      <w:divsChild>
        <w:div w:id="886380535">
          <w:marLeft w:val="0"/>
          <w:marRight w:val="0"/>
          <w:marTop w:val="0"/>
          <w:marBottom w:val="0"/>
          <w:divBdr>
            <w:top w:val="none" w:sz="0" w:space="0" w:color="auto"/>
            <w:left w:val="none" w:sz="0" w:space="0" w:color="auto"/>
            <w:bottom w:val="none" w:sz="0" w:space="0" w:color="auto"/>
            <w:right w:val="none" w:sz="0" w:space="0" w:color="auto"/>
          </w:divBdr>
          <w:divsChild>
            <w:div w:id="545605418">
              <w:marLeft w:val="0"/>
              <w:marRight w:val="0"/>
              <w:marTop w:val="0"/>
              <w:marBottom w:val="0"/>
              <w:divBdr>
                <w:top w:val="none" w:sz="0" w:space="0" w:color="auto"/>
                <w:left w:val="none" w:sz="0" w:space="0" w:color="auto"/>
                <w:bottom w:val="none" w:sz="0" w:space="0" w:color="auto"/>
                <w:right w:val="none" w:sz="0" w:space="0" w:color="auto"/>
              </w:divBdr>
              <w:divsChild>
                <w:div w:id="1510943691">
                  <w:marLeft w:val="0"/>
                  <w:marRight w:val="0"/>
                  <w:marTop w:val="0"/>
                  <w:marBottom w:val="0"/>
                  <w:divBdr>
                    <w:top w:val="none" w:sz="0" w:space="0" w:color="auto"/>
                    <w:left w:val="none" w:sz="0" w:space="0" w:color="auto"/>
                    <w:bottom w:val="none" w:sz="0" w:space="0" w:color="auto"/>
                    <w:right w:val="none" w:sz="0" w:space="0" w:color="auto"/>
                  </w:divBdr>
                  <w:divsChild>
                    <w:div w:id="6692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10966">
      <w:bodyDiv w:val="1"/>
      <w:marLeft w:val="0"/>
      <w:marRight w:val="0"/>
      <w:marTop w:val="0"/>
      <w:marBottom w:val="0"/>
      <w:divBdr>
        <w:top w:val="none" w:sz="0" w:space="0" w:color="auto"/>
        <w:left w:val="none" w:sz="0" w:space="0" w:color="auto"/>
        <w:bottom w:val="none" w:sz="0" w:space="0" w:color="auto"/>
        <w:right w:val="none" w:sz="0" w:space="0" w:color="auto"/>
      </w:divBdr>
    </w:div>
    <w:div w:id="1750226306">
      <w:bodyDiv w:val="1"/>
      <w:marLeft w:val="0"/>
      <w:marRight w:val="0"/>
      <w:marTop w:val="0"/>
      <w:marBottom w:val="0"/>
      <w:divBdr>
        <w:top w:val="none" w:sz="0" w:space="0" w:color="auto"/>
        <w:left w:val="none" w:sz="0" w:space="0" w:color="auto"/>
        <w:bottom w:val="none" w:sz="0" w:space="0" w:color="auto"/>
        <w:right w:val="none" w:sz="0" w:space="0" w:color="auto"/>
      </w:divBdr>
      <w:divsChild>
        <w:div w:id="448085890">
          <w:marLeft w:val="0"/>
          <w:marRight w:val="0"/>
          <w:marTop w:val="0"/>
          <w:marBottom w:val="0"/>
          <w:divBdr>
            <w:top w:val="none" w:sz="0" w:space="0" w:color="auto"/>
            <w:left w:val="none" w:sz="0" w:space="0" w:color="auto"/>
            <w:bottom w:val="none" w:sz="0" w:space="0" w:color="auto"/>
            <w:right w:val="none" w:sz="0" w:space="0" w:color="auto"/>
          </w:divBdr>
          <w:divsChild>
            <w:div w:id="683436644">
              <w:marLeft w:val="0"/>
              <w:marRight w:val="0"/>
              <w:marTop w:val="0"/>
              <w:marBottom w:val="0"/>
              <w:divBdr>
                <w:top w:val="none" w:sz="0" w:space="0" w:color="auto"/>
                <w:left w:val="none" w:sz="0" w:space="0" w:color="auto"/>
                <w:bottom w:val="none" w:sz="0" w:space="0" w:color="auto"/>
                <w:right w:val="none" w:sz="0" w:space="0" w:color="auto"/>
              </w:divBdr>
              <w:divsChild>
                <w:div w:id="1777482300">
                  <w:marLeft w:val="0"/>
                  <w:marRight w:val="0"/>
                  <w:marTop w:val="0"/>
                  <w:marBottom w:val="0"/>
                  <w:divBdr>
                    <w:top w:val="none" w:sz="0" w:space="0" w:color="auto"/>
                    <w:left w:val="none" w:sz="0" w:space="0" w:color="auto"/>
                    <w:bottom w:val="none" w:sz="0" w:space="0" w:color="auto"/>
                    <w:right w:val="none" w:sz="0" w:space="0" w:color="auto"/>
                  </w:divBdr>
                  <w:divsChild>
                    <w:div w:id="1578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37839">
      <w:bodyDiv w:val="1"/>
      <w:marLeft w:val="0"/>
      <w:marRight w:val="0"/>
      <w:marTop w:val="0"/>
      <w:marBottom w:val="0"/>
      <w:divBdr>
        <w:top w:val="none" w:sz="0" w:space="0" w:color="auto"/>
        <w:left w:val="none" w:sz="0" w:space="0" w:color="auto"/>
        <w:bottom w:val="none" w:sz="0" w:space="0" w:color="auto"/>
        <w:right w:val="none" w:sz="0" w:space="0" w:color="auto"/>
      </w:divBdr>
      <w:divsChild>
        <w:div w:id="666370081">
          <w:marLeft w:val="0"/>
          <w:marRight w:val="0"/>
          <w:marTop w:val="0"/>
          <w:marBottom w:val="0"/>
          <w:divBdr>
            <w:top w:val="none" w:sz="0" w:space="0" w:color="auto"/>
            <w:left w:val="none" w:sz="0" w:space="0" w:color="auto"/>
            <w:bottom w:val="none" w:sz="0" w:space="0" w:color="auto"/>
            <w:right w:val="none" w:sz="0" w:space="0" w:color="auto"/>
          </w:divBdr>
          <w:divsChild>
            <w:div w:id="1543325312">
              <w:marLeft w:val="0"/>
              <w:marRight w:val="0"/>
              <w:marTop w:val="0"/>
              <w:marBottom w:val="0"/>
              <w:divBdr>
                <w:top w:val="none" w:sz="0" w:space="0" w:color="auto"/>
                <w:left w:val="none" w:sz="0" w:space="0" w:color="auto"/>
                <w:bottom w:val="none" w:sz="0" w:space="0" w:color="auto"/>
                <w:right w:val="none" w:sz="0" w:space="0" w:color="auto"/>
              </w:divBdr>
              <w:divsChild>
                <w:div w:id="1903828616">
                  <w:marLeft w:val="0"/>
                  <w:marRight w:val="0"/>
                  <w:marTop w:val="0"/>
                  <w:marBottom w:val="0"/>
                  <w:divBdr>
                    <w:top w:val="none" w:sz="0" w:space="0" w:color="auto"/>
                    <w:left w:val="none" w:sz="0" w:space="0" w:color="auto"/>
                    <w:bottom w:val="none" w:sz="0" w:space="0" w:color="auto"/>
                    <w:right w:val="none" w:sz="0" w:space="0" w:color="auto"/>
                  </w:divBdr>
                  <w:divsChild>
                    <w:div w:id="4284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98618">
      <w:bodyDiv w:val="1"/>
      <w:marLeft w:val="0"/>
      <w:marRight w:val="0"/>
      <w:marTop w:val="0"/>
      <w:marBottom w:val="0"/>
      <w:divBdr>
        <w:top w:val="none" w:sz="0" w:space="0" w:color="auto"/>
        <w:left w:val="none" w:sz="0" w:space="0" w:color="auto"/>
        <w:bottom w:val="none" w:sz="0" w:space="0" w:color="auto"/>
        <w:right w:val="none" w:sz="0" w:space="0" w:color="auto"/>
      </w:divBdr>
      <w:divsChild>
        <w:div w:id="1973169895">
          <w:marLeft w:val="0"/>
          <w:marRight w:val="0"/>
          <w:marTop w:val="0"/>
          <w:marBottom w:val="0"/>
          <w:divBdr>
            <w:top w:val="none" w:sz="0" w:space="0" w:color="auto"/>
            <w:left w:val="none" w:sz="0" w:space="0" w:color="auto"/>
            <w:bottom w:val="none" w:sz="0" w:space="0" w:color="auto"/>
            <w:right w:val="none" w:sz="0" w:space="0" w:color="auto"/>
          </w:divBdr>
          <w:divsChild>
            <w:div w:id="86467324">
              <w:marLeft w:val="0"/>
              <w:marRight w:val="0"/>
              <w:marTop w:val="0"/>
              <w:marBottom w:val="0"/>
              <w:divBdr>
                <w:top w:val="none" w:sz="0" w:space="0" w:color="auto"/>
                <w:left w:val="none" w:sz="0" w:space="0" w:color="auto"/>
                <w:bottom w:val="none" w:sz="0" w:space="0" w:color="auto"/>
                <w:right w:val="none" w:sz="0" w:space="0" w:color="auto"/>
              </w:divBdr>
              <w:divsChild>
                <w:div w:id="3928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6978">
      <w:bodyDiv w:val="1"/>
      <w:marLeft w:val="0"/>
      <w:marRight w:val="0"/>
      <w:marTop w:val="0"/>
      <w:marBottom w:val="0"/>
      <w:divBdr>
        <w:top w:val="none" w:sz="0" w:space="0" w:color="auto"/>
        <w:left w:val="none" w:sz="0" w:space="0" w:color="auto"/>
        <w:bottom w:val="none" w:sz="0" w:space="0" w:color="auto"/>
        <w:right w:val="none" w:sz="0" w:space="0" w:color="auto"/>
      </w:divBdr>
      <w:divsChild>
        <w:div w:id="1065832967">
          <w:marLeft w:val="0"/>
          <w:marRight w:val="0"/>
          <w:marTop w:val="0"/>
          <w:marBottom w:val="0"/>
          <w:divBdr>
            <w:top w:val="none" w:sz="0" w:space="0" w:color="auto"/>
            <w:left w:val="none" w:sz="0" w:space="0" w:color="auto"/>
            <w:bottom w:val="none" w:sz="0" w:space="0" w:color="auto"/>
            <w:right w:val="none" w:sz="0" w:space="0" w:color="auto"/>
          </w:divBdr>
        </w:div>
      </w:divsChild>
    </w:div>
    <w:div w:id="1818650230">
      <w:bodyDiv w:val="1"/>
      <w:marLeft w:val="0"/>
      <w:marRight w:val="0"/>
      <w:marTop w:val="0"/>
      <w:marBottom w:val="0"/>
      <w:divBdr>
        <w:top w:val="none" w:sz="0" w:space="0" w:color="auto"/>
        <w:left w:val="none" w:sz="0" w:space="0" w:color="auto"/>
        <w:bottom w:val="none" w:sz="0" w:space="0" w:color="auto"/>
        <w:right w:val="none" w:sz="0" w:space="0" w:color="auto"/>
      </w:divBdr>
    </w:div>
    <w:div w:id="1870487688">
      <w:bodyDiv w:val="1"/>
      <w:marLeft w:val="0"/>
      <w:marRight w:val="0"/>
      <w:marTop w:val="0"/>
      <w:marBottom w:val="0"/>
      <w:divBdr>
        <w:top w:val="none" w:sz="0" w:space="0" w:color="auto"/>
        <w:left w:val="none" w:sz="0" w:space="0" w:color="auto"/>
        <w:bottom w:val="none" w:sz="0" w:space="0" w:color="auto"/>
        <w:right w:val="none" w:sz="0" w:space="0" w:color="auto"/>
      </w:divBdr>
    </w:div>
    <w:div w:id="1918396222">
      <w:bodyDiv w:val="1"/>
      <w:marLeft w:val="0"/>
      <w:marRight w:val="0"/>
      <w:marTop w:val="0"/>
      <w:marBottom w:val="0"/>
      <w:divBdr>
        <w:top w:val="none" w:sz="0" w:space="0" w:color="auto"/>
        <w:left w:val="none" w:sz="0" w:space="0" w:color="auto"/>
        <w:bottom w:val="none" w:sz="0" w:space="0" w:color="auto"/>
        <w:right w:val="none" w:sz="0" w:space="0" w:color="auto"/>
      </w:divBdr>
    </w:div>
    <w:div w:id="1932468118">
      <w:bodyDiv w:val="1"/>
      <w:marLeft w:val="0"/>
      <w:marRight w:val="0"/>
      <w:marTop w:val="0"/>
      <w:marBottom w:val="0"/>
      <w:divBdr>
        <w:top w:val="none" w:sz="0" w:space="0" w:color="auto"/>
        <w:left w:val="none" w:sz="0" w:space="0" w:color="auto"/>
        <w:bottom w:val="none" w:sz="0" w:space="0" w:color="auto"/>
        <w:right w:val="none" w:sz="0" w:space="0" w:color="auto"/>
      </w:divBdr>
      <w:divsChild>
        <w:div w:id="734355796">
          <w:marLeft w:val="0"/>
          <w:marRight w:val="0"/>
          <w:marTop w:val="0"/>
          <w:marBottom w:val="0"/>
          <w:divBdr>
            <w:top w:val="none" w:sz="0" w:space="0" w:color="auto"/>
            <w:left w:val="none" w:sz="0" w:space="0" w:color="auto"/>
            <w:bottom w:val="none" w:sz="0" w:space="0" w:color="auto"/>
            <w:right w:val="none" w:sz="0" w:space="0" w:color="auto"/>
          </w:divBdr>
          <w:divsChild>
            <w:div w:id="1930965324">
              <w:marLeft w:val="0"/>
              <w:marRight w:val="0"/>
              <w:marTop w:val="0"/>
              <w:marBottom w:val="0"/>
              <w:divBdr>
                <w:top w:val="none" w:sz="0" w:space="0" w:color="auto"/>
                <w:left w:val="none" w:sz="0" w:space="0" w:color="auto"/>
                <w:bottom w:val="none" w:sz="0" w:space="0" w:color="auto"/>
                <w:right w:val="none" w:sz="0" w:space="0" w:color="auto"/>
              </w:divBdr>
              <w:divsChild>
                <w:div w:id="338582447">
                  <w:marLeft w:val="0"/>
                  <w:marRight w:val="0"/>
                  <w:marTop w:val="0"/>
                  <w:marBottom w:val="0"/>
                  <w:divBdr>
                    <w:top w:val="none" w:sz="0" w:space="0" w:color="auto"/>
                    <w:left w:val="none" w:sz="0" w:space="0" w:color="auto"/>
                    <w:bottom w:val="none" w:sz="0" w:space="0" w:color="auto"/>
                    <w:right w:val="none" w:sz="0" w:space="0" w:color="auto"/>
                  </w:divBdr>
                </w:div>
              </w:divsChild>
            </w:div>
            <w:div w:id="952174347">
              <w:marLeft w:val="0"/>
              <w:marRight w:val="0"/>
              <w:marTop w:val="0"/>
              <w:marBottom w:val="0"/>
              <w:divBdr>
                <w:top w:val="none" w:sz="0" w:space="0" w:color="auto"/>
                <w:left w:val="none" w:sz="0" w:space="0" w:color="auto"/>
                <w:bottom w:val="none" w:sz="0" w:space="0" w:color="auto"/>
                <w:right w:val="none" w:sz="0" w:space="0" w:color="auto"/>
              </w:divBdr>
              <w:divsChild>
                <w:div w:id="1490171297">
                  <w:marLeft w:val="0"/>
                  <w:marRight w:val="0"/>
                  <w:marTop w:val="0"/>
                  <w:marBottom w:val="0"/>
                  <w:divBdr>
                    <w:top w:val="none" w:sz="0" w:space="0" w:color="auto"/>
                    <w:left w:val="none" w:sz="0" w:space="0" w:color="auto"/>
                    <w:bottom w:val="none" w:sz="0" w:space="0" w:color="auto"/>
                    <w:right w:val="none" w:sz="0" w:space="0" w:color="auto"/>
                  </w:divBdr>
                </w:div>
                <w:div w:id="1820415358">
                  <w:marLeft w:val="0"/>
                  <w:marRight w:val="0"/>
                  <w:marTop w:val="0"/>
                  <w:marBottom w:val="0"/>
                  <w:divBdr>
                    <w:top w:val="none" w:sz="0" w:space="0" w:color="auto"/>
                    <w:left w:val="none" w:sz="0" w:space="0" w:color="auto"/>
                    <w:bottom w:val="none" w:sz="0" w:space="0" w:color="auto"/>
                    <w:right w:val="none" w:sz="0" w:space="0" w:color="auto"/>
                  </w:divBdr>
                </w:div>
                <w:div w:id="1865557075">
                  <w:marLeft w:val="0"/>
                  <w:marRight w:val="0"/>
                  <w:marTop w:val="0"/>
                  <w:marBottom w:val="0"/>
                  <w:divBdr>
                    <w:top w:val="none" w:sz="0" w:space="0" w:color="auto"/>
                    <w:left w:val="none" w:sz="0" w:space="0" w:color="auto"/>
                    <w:bottom w:val="none" w:sz="0" w:space="0" w:color="auto"/>
                    <w:right w:val="none" w:sz="0" w:space="0" w:color="auto"/>
                  </w:divBdr>
                </w:div>
                <w:div w:id="257910652">
                  <w:marLeft w:val="0"/>
                  <w:marRight w:val="0"/>
                  <w:marTop w:val="0"/>
                  <w:marBottom w:val="0"/>
                  <w:divBdr>
                    <w:top w:val="none" w:sz="0" w:space="0" w:color="auto"/>
                    <w:left w:val="none" w:sz="0" w:space="0" w:color="auto"/>
                    <w:bottom w:val="none" w:sz="0" w:space="0" w:color="auto"/>
                    <w:right w:val="none" w:sz="0" w:space="0" w:color="auto"/>
                  </w:divBdr>
                </w:div>
                <w:div w:id="6287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9409">
      <w:bodyDiv w:val="1"/>
      <w:marLeft w:val="0"/>
      <w:marRight w:val="0"/>
      <w:marTop w:val="0"/>
      <w:marBottom w:val="0"/>
      <w:divBdr>
        <w:top w:val="none" w:sz="0" w:space="0" w:color="auto"/>
        <w:left w:val="none" w:sz="0" w:space="0" w:color="auto"/>
        <w:bottom w:val="none" w:sz="0" w:space="0" w:color="auto"/>
        <w:right w:val="none" w:sz="0" w:space="0" w:color="auto"/>
      </w:divBdr>
    </w:div>
    <w:div w:id="1986011150">
      <w:bodyDiv w:val="1"/>
      <w:marLeft w:val="0"/>
      <w:marRight w:val="0"/>
      <w:marTop w:val="0"/>
      <w:marBottom w:val="0"/>
      <w:divBdr>
        <w:top w:val="none" w:sz="0" w:space="0" w:color="auto"/>
        <w:left w:val="none" w:sz="0" w:space="0" w:color="auto"/>
        <w:bottom w:val="none" w:sz="0" w:space="0" w:color="auto"/>
        <w:right w:val="none" w:sz="0" w:space="0" w:color="auto"/>
      </w:divBdr>
      <w:divsChild>
        <w:div w:id="1083066703">
          <w:marLeft w:val="0"/>
          <w:marRight w:val="0"/>
          <w:marTop w:val="0"/>
          <w:marBottom w:val="0"/>
          <w:divBdr>
            <w:top w:val="none" w:sz="0" w:space="0" w:color="auto"/>
            <w:left w:val="none" w:sz="0" w:space="0" w:color="auto"/>
            <w:bottom w:val="none" w:sz="0" w:space="0" w:color="auto"/>
            <w:right w:val="none" w:sz="0" w:space="0" w:color="auto"/>
          </w:divBdr>
          <w:divsChild>
            <w:div w:id="1166554307">
              <w:marLeft w:val="0"/>
              <w:marRight w:val="0"/>
              <w:marTop w:val="0"/>
              <w:marBottom w:val="0"/>
              <w:divBdr>
                <w:top w:val="none" w:sz="0" w:space="0" w:color="auto"/>
                <w:left w:val="none" w:sz="0" w:space="0" w:color="auto"/>
                <w:bottom w:val="none" w:sz="0" w:space="0" w:color="auto"/>
                <w:right w:val="none" w:sz="0" w:space="0" w:color="auto"/>
              </w:divBdr>
              <w:divsChild>
                <w:div w:id="344358063">
                  <w:marLeft w:val="0"/>
                  <w:marRight w:val="0"/>
                  <w:marTop w:val="0"/>
                  <w:marBottom w:val="0"/>
                  <w:divBdr>
                    <w:top w:val="none" w:sz="0" w:space="0" w:color="auto"/>
                    <w:left w:val="none" w:sz="0" w:space="0" w:color="auto"/>
                    <w:bottom w:val="none" w:sz="0" w:space="0" w:color="auto"/>
                    <w:right w:val="none" w:sz="0" w:space="0" w:color="auto"/>
                  </w:divBdr>
                  <w:divsChild>
                    <w:div w:id="334962113">
                      <w:marLeft w:val="0"/>
                      <w:marRight w:val="0"/>
                      <w:marTop w:val="0"/>
                      <w:marBottom w:val="0"/>
                      <w:divBdr>
                        <w:top w:val="none" w:sz="0" w:space="0" w:color="auto"/>
                        <w:left w:val="none" w:sz="0" w:space="0" w:color="auto"/>
                        <w:bottom w:val="none" w:sz="0" w:space="0" w:color="auto"/>
                        <w:right w:val="none" w:sz="0" w:space="0" w:color="auto"/>
                      </w:divBdr>
                    </w:div>
                  </w:divsChild>
                </w:div>
                <w:div w:id="465782584">
                  <w:marLeft w:val="0"/>
                  <w:marRight w:val="0"/>
                  <w:marTop w:val="0"/>
                  <w:marBottom w:val="0"/>
                  <w:divBdr>
                    <w:top w:val="none" w:sz="0" w:space="0" w:color="auto"/>
                    <w:left w:val="none" w:sz="0" w:space="0" w:color="auto"/>
                    <w:bottom w:val="none" w:sz="0" w:space="0" w:color="auto"/>
                    <w:right w:val="none" w:sz="0" w:space="0" w:color="auto"/>
                  </w:divBdr>
                  <w:divsChild>
                    <w:div w:id="36273832">
                      <w:marLeft w:val="0"/>
                      <w:marRight w:val="0"/>
                      <w:marTop w:val="0"/>
                      <w:marBottom w:val="0"/>
                      <w:divBdr>
                        <w:top w:val="none" w:sz="0" w:space="0" w:color="auto"/>
                        <w:left w:val="none" w:sz="0" w:space="0" w:color="auto"/>
                        <w:bottom w:val="none" w:sz="0" w:space="0" w:color="auto"/>
                        <w:right w:val="none" w:sz="0" w:space="0" w:color="auto"/>
                      </w:divBdr>
                    </w:div>
                  </w:divsChild>
                </w:div>
                <w:div w:id="1071582409">
                  <w:marLeft w:val="0"/>
                  <w:marRight w:val="0"/>
                  <w:marTop w:val="0"/>
                  <w:marBottom w:val="0"/>
                  <w:divBdr>
                    <w:top w:val="none" w:sz="0" w:space="0" w:color="auto"/>
                    <w:left w:val="none" w:sz="0" w:space="0" w:color="auto"/>
                    <w:bottom w:val="none" w:sz="0" w:space="0" w:color="auto"/>
                    <w:right w:val="none" w:sz="0" w:space="0" w:color="auto"/>
                  </w:divBdr>
                  <w:divsChild>
                    <w:div w:id="1092358530">
                      <w:marLeft w:val="0"/>
                      <w:marRight w:val="0"/>
                      <w:marTop w:val="0"/>
                      <w:marBottom w:val="0"/>
                      <w:divBdr>
                        <w:top w:val="none" w:sz="0" w:space="0" w:color="auto"/>
                        <w:left w:val="none" w:sz="0" w:space="0" w:color="auto"/>
                        <w:bottom w:val="none" w:sz="0" w:space="0" w:color="auto"/>
                        <w:right w:val="none" w:sz="0" w:space="0" w:color="auto"/>
                      </w:divBdr>
                    </w:div>
                  </w:divsChild>
                </w:div>
                <w:div w:id="1207795357">
                  <w:marLeft w:val="0"/>
                  <w:marRight w:val="0"/>
                  <w:marTop w:val="0"/>
                  <w:marBottom w:val="0"/>
                  <w:divBdr>
                    <w:top w:val="none" w:sz="0" w:space="0" w:color="auto"/>
                    <w:left w:val="none" w:sz="0" w:space="0" w:color="auto"/>
                    <w:bottom w:val="none" w:sz="0" w:space="0" w:color="auto"/>
                    <w:right w:val="none" w:sz="0" w:space="0" w:color="auto"/>
                  </w:divBdr>
                  <w:divsChild>
                    <w:div w:id="2001998758">
                      <w:marLeft w:val="0"/>
                      <w:marRight w:val="0"/>
                      <w:marTop w:val="0"/>
                      <w:marBottom w:val="0"/>
                      <w:divBdr>
                        <w:top w:val="none" w:sz="0" w:space="0" w:color="auto"/>
                        <w:left w:val="none" w:sz="0" w:space="0" w:color="auto"/>
                        <w:bottom w:val="none" w:sz="0" w:space="0" w:color="auto"/>
                        <w:right w:val="none" w:sz="0" w:space="0" w:color="auto"/>
                      </w:divBdr>
                    </w:div>
                  </w:divsChild>
                </w:div>
                <w:div w:id="1346008392">
                  <w:marLeft w:val="0"/>
                  <w:marRight w:val="0"/>
                  <w:marTop w:val="0"/>
                  <w:marBottom w:val="0"/>
                  <w:divBdr>
                    <w:top w:val="none" w:sz="0" w:space="0" w:color="auto"/>
                    <w:left w:val="none" w:sz="0" w:space="0" w:color="auto"/>
                    <w:bottom w:val="none" w:sz="0" w:space="0" w:color="auto"/>
                    <w:right w:val="none" w:sz="0" w:space="0" w:color="auto"/>
                  </w:divBdr>
                  <w:divsChild>
                    <w:div w:id="2056615096">
                      <w:marLeft w:val="0"/>
                      <w:marRight w:val="0"/>
                      <w:marTop w:val="0"/>
                      <w:marBottom w:val="0"/>
                      <w:divBdr>
                        <w:top w:val="none" w:sz="0" w:space="0" w:color="auto"/>
                        <w:left w:val="none" w:sz="0" w:space="0" w:color="auto"/>
                        <w:bottom w:val="none" w:sz="0" w:space="0" w:color="auto"/>
                        <w:right w:val="none" w:sz="0" w:space="0" w:color="auto"/>
                      </w:divBdr>
                    </w:div>
                  </w:divsChild>
                </w:div>
                <w:div w:id="1193105380">
                  <w:marLeft w:val="0"/>
                  <w:marRight w:val="0"/>
                  <w:marTop w:val="0"/>
                  <w:marBottom w:val="0"/>
                  <w:divBdr>
                    <w:top w:val="none" w:sz="0" w:space="0" w:color="auto"/>
                    <w:left w:val="none" w:sz="0" w:space="0" w:color="auto"/>
                    <w:bottom w:val="none" w:sz="0" w:space="0" w:color="auto"/>
                    <w:right w:val="none" w:sz="0" w:space="0" w:color="auto"/>
                  </w:divBdr>
                  <w:divsChild>
                    <w:div w:id="37753173">
                      <w:marLeft w:val="0"/>
                      <w:marRight w:val="0"/>
                      <w:marTop w:val="0"/>
                      <w:marBottom w:val="0"/>
                      <w:divBdr>
                        <w:top w:val="none" w:sz="0" w:space="0" w:color="auto"/>
                        <w:left w:val="none" w:sz="0" w:space="0" w:color="auto"/>
                        <w:bottom w:val="none" w:sz="0" w:space="0" w:color="auto"/>
                        <w:right w:val="none" w:sz="0" w:space="0" w:color="auto"/>
                      </w:divBdr>
                    </w:div>
                    <w:div w:id="1844935012">
                      <w:marLeft w:val="0"/>
                      <w:marRight w:val="0"/>
                      <w:marTop w:val="0"/>
                      <w:marBottom w:val="0"/>
                      <w:divBdr>
                        <w:top w:val="none" w:sz="0" w:space="0" w:color="auto"/>
                        <w:left w:val="none" w:sz="0" w:space="0" w:color="auto"/>
                        <w:bottom w:val="none" w:sz="0" w:space="0" w:color="auto"/>
                        <w:right w:val="none" w:sz="0" w:space="0" w:color="auto"/>
                      </w:divBdr>
                    </w:div>
                    <w:div w:id="209194038">
                      <w:marLeft w:val="0"/>
                      <w:marRight w:val="0"/>
                      <w:marTop w:val="0"/>
                      <w:marBottom w:val="0"/>
                      <w:divBdr>
                        <w:top w:val="none" w:sz="0" w:space="0" w:color="auto"/>
                        <w:left w:val="none" w:sz="0" w:space="0" w:color="auto"/>
                        <w:bottom w:val="none" w:sz="0" w:space="0" w:color="auto"/>
                        <w:right w:val="none" w:sz="0" w:space="0" w:color="auto"/>
                      </w:divBdr>
                    </w:div>
                    <w:div w:id="94835825">
                      <w:marLeft w:val="0"/>
                      <w:marRight w:val="0"/>
                      <w:marTop w:val="0"/>
                      <w:marBottom w:val="0"/>
                      <w:divBdr>
                        <w:top w:val="none" w:sz="0" w:space="0" w:color="auto"/>
                        <w:left w:val="none" w:sz="0" w:space="0" w:color="auto"/>
                        <w:bottom w:val="none" w:sz="0" w:space="0" w:color="auto"/>
                        <w:right w:val="none" w:sz="0" w:space="0" w:color="auto"/>
                      </w:divBdr>
                    </w:div>
                  </w:divsChild>
                </w:div>
                <w:div w:id="360668481">
                  <w:marLeft w:val="0"/>
                  <w:marRight w:val="0"/>
                  <w:marTop w:val="0"/>
                  <w:marBottom w:val="0"/>
                  <w:divBdr>
                    <w:top w:val="none" w:sz="0" w:space="0" w:color="auto"/>
                    <w:left w:val="none" w:sz="0" w:space="0" w:color="auto"/>
                    <w:bottom w:val="none" w:sz="0" w:space="0" w:color="auto"/>
                    <w:right w:val="none" w:sz="0" w:space="0" w:color="auto"/>
                  </w:divBdr>
                  <w:divsChild>
                    <w:div w:id="1725060363">
                      <w:marLeft w:val="0"/>
                      <w:marRight w:val="0"/>
                      <w:marTop w:val="0"/>
                      <w:marBottom w:val="0"/>
                      <w:divBdr>
                        <w:top w:val="none" w:sz="0" w:space="0" w:color="auto"/>
                        <w:left w:val="none" w:sz="0" w:space="0" w:color="auto"/>
                        <w:bottom w:val="none" w:sz="0" w:space="0" w:color="auto"/>
                        <w:right w:val="none" w:sz="0" w:space="0" w:color="auto"/>
                      </w:divBdr>
                    </w:div>
                  </w:divsChild>
                </w:div>
                <w:div w:id="1812021060">
                  <w:marLeft w:val="0"/>
                  <w:marRight w:val="0"/>
                  <w:marTop w:val="0"/>
                  <w:marBottom w:val="0"/>
                  <w:divBdr>
                    <w:top w:val="none" w:sz="0" w:space="0" w:color="auto"/>
                    <w:left w:val="none" w:sz="0" w:space="0" w:color="auto"/>
                    <w:bottom w:val="none" w:sz="0" w:space="0" w:color="auto"/>
                    <w:right w:val="none" w:sz="0" w:space="0" w:color="auto"/>
                  </w:divBdr>
                  <w:divsChild>
                    <w:div w:id="875654301">
                      <w:marLeft w:val="0"/>
                      <w:marRight w:val="0"/>
                      <w:marTop w:val="0"/>
                      <w:marBottom w:val="0"/>
                      <w:divBdr>
                        <w:top w:val="none" w:sz="0" w:space="0" w:color="auto"/>
                        <w:left w:val="none" w:sz="0" w:space="0" w:color="auto"/>
                        <w:bottom w:val="none" w:sz="0" w:space="0" w:color="auto"/>
                        <w:right w:val="none" w:sz="0" w:space="0" w:color="auto"/>
                      </w:divBdr>
                    </w:div>
                  </w:divsChild>
                </w:div>
                <w:div w:id="753943039">
                  <w:marLeft w:val="0"/>
                  <w:marRight w:val="0"/>
                  <w:marTop w:val="0"/>
                  <w:marBottom w:val="0"/>
                  <w:divBdr>
                    <w:top w:val="none" w:sz="0" w:space="0" w:color="auto"/>
                    <w:left w:val="none" w:sz="0" w:space="0" w:color="auto"/>
                    <w:bottom w:val="none" w:sz="0" w:space="0" w:color="auto"/>
                    <w:right w:val="none" w:sz="0" w:space="0" w:color="auto"/>
                  </w:divBdr>
                  <w:divsChild>
                    <w:div w:id="658121264">
                      <w:marLeft w:val="0"/>
                      <w:marRight w:val="0"/>
                      <w:marTop w:val="0"/>
                      <w:marBottom w:val="0"/>
                      <w:divBdr>
                        <w:top w:val="none" w:sz="0" w:space="0" w:color="auto"/>
                        <w:left w:val="none" w:sz="0" w:space="0" w:color="auto"/>
                        <w:bottom w:val="none" w:sz="0" w:space="0" w:color="auto"/>
                        <w:right w:val="none" w:sz="0" w:space="0" w:color="auto"/>
                      </w:divBdr>
                    </w:div>
                  </w:divsChild>
                </w:div>
                <w:div w:id="1947227828">
                  <w:marLeft w:val="0"/>
                  <w:marRight w:val="0"/>
                  <w:marTop w:val="0"/>
                  <w:marBottom w:val="0"/>
                  <w:divBdr>
                    <w:top w:val="none" w:sz="0" w:space="0" w:color="auto"/>
                    <w:left w:val="none" w:sz="0" w:space="0" w:color="auto"/>
                    <w:bottom w:val="none" w:sz="0" w:space="0" w:color="auto"/>
                    <w:right w:val="none" w:sz="0" w:space="0" w:color="auto"/>
                  </w:divBdr>
                  <w:divsChild>
                    <w:div w:id="1802917570">
                      <w:marLeft w:val="0"/>
                      <w:marRight w:val="0"/>
                      <w:marTop w:val="0"/>
                      <w:marBottom w:val="0"/>
                      <w:divBdr>
                        <w:top w:val="none" w:sz="0" w:space="0" w:color="auto"/>
                        <w:left w:val="none" w:sz="0" w:space="0" w:color="auto"/>
                        <w:bottom w:val="none" w:sz="0" w:space="0" w:color="auto"/>
                        <w:right w:val="none" w:sz="0" w:space="0" w:color="auto"/>
                      </w:divBdr>
                    </w:div>
                  </w:divsChild>
                </w:div>
                <w:div w:id="1520855326">
                  <w:marLeft w:val="0"/>
                  <w:marRight w:val="0"/>
                  <w:marTop w:val="0"/>
                  <w:marBottom w:val="0"/>
                  <w:divBdr>
                    <w:top w:val="none" w:sz="0" w:space="0" w:color="auto"/>
                    <w:left w:val="none" w:sz="0" w:space="0" w:color="auto"/>
                    <w:bottom w:val="none" w:sz="0" w:space="0" w:color="auto"/>
                    <w:right w:val="none" w:sz="0" w:space="0" w:color="auto"/>
                  </w:divBdr>
                  <w:divsChild>
                    <w:div w:id="1750351315">
                      <w:marLeft w:val="0"/>
                      <w:marRight w:val="0"/>
                      <w:marTop w:val="0"/>
                      <w:marBottom w:val="0"/>
                      <w:divBdr>
                        <w:top w:val="none" w:sz="0" w:space="0" w:color="auto"/>
                        <w:left w:val="none" w:sz="0" w:space="0" w:color="auto"/>
                        <w:bottom w:val="none" w:sz="0" w:space="0" w:color="auto"/>
                        <w:right w:val="none" w:sz="0" w:space="0" w:color="auto"/>
                      </w:divBdr>
                    </w:div>
                  </w:divsChild>
                </w:div>
                <w:div w:id="1987973325">
                  <w:marLeft w:val="0"/>
                  <w:marRight w:val="0"/>
                  <w:marTop w:val="0"/>
                  <w:marBottom w:val="0"/>
                  <w:divBdr>
                    <w:top w:val="none" w:sz="0" w:space="0" w:color="auto"/>
                    <w:left w:val="none" w:sz="0" w:space="0" w:color="auto"/>
                    <w:bottom w:val="none" w:sz="0" w:space="0" w:color="auto"/>
                    <w:right w:val="none" w:sz="0" w:space="0" w:color="auto"/>
                  </w:divBdr>
                  <w:divsChild>
                    <w:div w:id="1491403681">
                      <w:marLeft w:val="0"/>
                      <w:marRight w:val="0"/>
                      <w:marTop w:val="0"/>
                      <w:marBottom w:val="0"/>
                      <w:divBdr>
                        <w:top w:val="none" w:sz="0" w:space="0" w:color="auto"/>
                        <w:left w:val="none" w:sz="0" w:space="0" w:color="auto"/>
                        <w:bottom w:val="none" w:sz="0" w:space="0" w:color="auto"/>
                        <w:right w:val="none" w:sz="0" w:space="0" w:color="auto"/>
                      </w:divBdr>
                    </w:div>
                    <w:div w:id="1152986655">
                      <w:marLeft w:val="0"/>
                      <w:marRight w:val="0"/>
                      <w:marTop w:val="0"/>
                      <w:marBottom w:val="0"/>
                      <w:divBdr>
                        <w:top w:val="none" w:sz="0" w:space="0" w:color="auto"/>
                        <w:left w:val="none" w:sz="0" w:space="0" w:color="auto"/>
                        <w:bottom w:val="none" w:sz="0" w:space="0" w:color="auto"/>
                        <w:right w:val="none" w:sz="0" w:space="0" w:color="auto"/>
                      </w:divBdr>
                    </w:div>
                  </w:divsChild>
                </w:div>
                <w:div w:id="1728724734">
                  <w:marLeft w:val="0"/>
                  <w:marRight w:val="0"/>
                  <w:marTop w:val="0"/>
                  <w:marBottom w:val="0"/>
                  <w:divBdr>
                    <w:top w:val="none" w:sz="0" w:space="0" w:color="auto"/>
                    <w:left w:val="none" w:sz="0" w:space="0" w:color="auto"/>
                    <w:bottom w:val="none" w:sz="0" w:space="0" w:color="auto"/>
                    <w:right w:val="none" w:sz="0" w:space="0" w:color="auto"/>
                  </w:divBdr>
                  <w:divsChild>
                    <w:div w:id="459959103">
                      <w:marLeft w:val="0"/>
                      <w:marRight w:val="0"/>
                      <w:marTop w:val="0"/>
                      <w:marBottom w:val="0"/>
                      <w:divBdr>
                        <w:top w:val="none" w:sz="0" w:space="0" w:color="auto"/>
                        <w:left w:val="none" w:sz="0" w:space="0" w:color="auto"/>
                        <w:bottom w:val="none" w:sz="0" w:space="0" w:color="auto"/>
                        <w:right w:val="none" w:sz="0" w:space="0" w:color="auto"/>
                      </w:divBdr>
                    </w:div>
                  </w:divsChild>
                </w:div>
                <w:div w:id="1288393266">
                  <w:marLeft w:val="0"/>
                  <w:marRight w:val="0"/>
                  <w:marTop w:val="0"/>
                  <w:marBottom w:val="0"/>
                  <w:divBdr>
                    <w:top w:val="none" w:sz="0" w:space="0" w:color="auto"/>
                    <w:left w:val="none" w:sz="0" w:space="0" w:color="auto"/>
                    <w:bottom w:val="none" w:sz="0" w:space="0" w:color="auto"/>
                    <w:right w:val="none" w:sz="0" w:space="0" w:color="auto"/>
                  </w:divBdr>
                  <w:divsChild>
                    <w:div w:id="1320311713">
                      <w:marLeft w:val="0"/>
                      <w:marRight w:val="0"/>
                      <w:marTop w:val="0"/>
                      <w:marBottom w:val="0"/>
                      <w:divBdr>
                        <w:top w:val="none" w:sz="0" w:space="0" w:color="auto"/>
                        <w:left w:val="none" w:sz="0" w:space="0" w:color="auto"/>
                        <w:bottom w:val="none" w:sz="0" w:space="0" w:color="auto"/>
                        <w:right w:val="none" w:sz="0" w:space="0" w:color="auto"/>
                      </w:divBdr>
                    </w:div>
                  </w:divsChild>
                </w:div>
                <w:div w:id="671836019">
                  <w:marLeft w:val="0"/>
                  <w:marRight w:val="0"/>
                  <w:marTop w:val="0"/>
                  <w:marBottom w:val="0"/>
                  <w:divBdr>
                    <w:top w:val="none" w:sz="0" w:space="0" w:color="auto"/>
                    <w:left w:val="none" w:sz="0" w:space="0" w:color="auto"/>
                    <w:bottom w:val="none" w:sz="0" w:space="0" w:color="auto"/>
                    <w:right w:val="none" w:sz="0" w:space="0" w:color="auto"/>
                  </w:divBdr>
                  <w:divsChild>
                    <w:div w:id="16362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85275">
      <w:bodyDiv w:val="1"/>
      <w:marLeft w:val="0"/>
      <w:marRight w:val="0"/>
      <w:marTop w:val="0"/>
      <w:marBottom w:val="0"/>
      <w:divBdr>
        <w:top w:val="none" w:sz="0" w:space="0" w:color="auto"/>
        <w:left w:val="none" w:sz="0" w:space="0" w:color="auto"/>
        <w:bottom w:val="none" w:sz="0" w:space="0" w:color="auto"/>
        <w:right w:val="none" w:sz="0" w:space="0" w:color="auto"/>
      </w:divBdr>
    </w:div>
    <w:div w:id="2021354314">
      <w:bodyDiv w:val="1"/>
      <w:marLeft w:val="0"/>
      <w:marRight w:val="0"/>
      <w:marTop w:val="0"/>
      <w:marBottom w:val="0"/>
      <w:divBdr>
        <w:top w:val="none" w:sz="0" w:space="0" w:color="auto"/>
        <w:left w:val="none" w:sz="0" w:space="0" w:color="auto"/>
        <w:bottom w:val="none" w:sz="0" w:space="0" w:color="auto"/>
        <w:right w:val="none" w:sz="0" w:space="0" w:color="auto"/>
      </w:divBdr>
    </w:div>
    <w:div w:id="2064677035">
      <w:bodyDiv w:val="1"/>
      <w:marLeft w:val="0"/>
      <w:marRight w:val="0"/>
      <w:marTop w:val="0"/>
      <w:marBottom w:val="0"/>
      <w:divBdr>
        <w:top w:val="none" w:sz="0" w:space="0" w:color="auto"/>
        <w:left w:val="none" w:sz="0" w:space="0" w:color="auto"/>
        <w:bottom w:val="none" w:sz="0" w:space="0" w:color="auto"/>
        <w:right w:val="none" w:sz="0" w:space="0" w:color="auto"/>
      </w:divBdr>
    </w:div>
    <w:div w:id="2074115739">
      <w:bodyDiv w:val="1"/>
      <w:marLeft w:val="0"/>
      <w:marRight w:val="0"/>
      <w:marTop w:val="0"/>
      <w:marBottom w:val="0"/>
      <w:divBdr>
        <w:top w:val="none" w:sz="0" w:space="0" w:color="auto"/>
        <w:left w:val="none" w:sz="0" w:space="0" w:color="auto"/>
        <w:bottom w:val="none" w:sz="0" w:space="0" w:color="auto"/>
        <w:right w:val="none" w:sz="0" w:space="0" w:color="auto"/>
      </w:divBdr>
    </w:div>
    <w:div w:id="2081780359">
      <w:bodyDiv w:val="1"/>
      <w:marLeft w:val="0"/>
      <w:marRight w:val="0"/>
      <w:marTop w:val="0"/>
      <w:marBottom w:val="0"/>
      <w:divBdr>
        <w:top w:val="none" w:sz="0" w:space="0" w:color="auto"/>
        <w:left w:val="none" w:sz="0" w:space="0" w:color="auto"/>
        <w:bottom w:val="none" w:sz="0" w:space="0" w:color="auto"/>
        <w:right w:val="none" w:sz="0" w:space="0" w:color="auto"/>
      </w:divBdr>
      <w:divsChild>
        <w:div w:id="1782799516">
          <w:marLeft w:val="0"/>
          <w:marRight w:val="0"/>
          <w:marTop w:val="0"/>
          <w:marBottom w:val="0"/>
          <w:divBdr>
            <w:top w:val="none" w:sz="0" w:space="0" w:color="auto"/>
            <w:left w:val="none" w:sz="0" w:space="0" w:color="auto"/>
            <w:bottom w:val="none" w:sz="0" w:space="0" w:color="auto"/>
            <w:right w:val="none" w:sz="0" w:space="0" w:color="auto"/>
          </w:divBdr>
          <w:divsChild>
            <w:div w:id="1593779058">
              <w:marLeft w:val="0"/>
              <w:marRight w:val="0"/>
              <w:marTop w:val="0"/>
              <w:marBottom w:val="0"/>
              <w:divBdr>
                <w:top w:val="none" w:sz="0" w:space="0" w:color="auto"/>
                <w:left w:val="none" w:sz="0" w:space="0" w:color="auto"/>
                <w:bottom w:val="none" w:sz="0" w:space="0" w:color="auto"/>
                <w:right w:val="none" w:sz="0" w:space="0" w:color="auto"/>
              </w:divBdr>
              <w:divsChild>
                <w:div w:id="1231188529">
                  <w:marLeft w:val="0"/>
                  <w:marRight w:val="0"/>
                  <w:marTop w:val="0"/>
                  <w:marBottom w:val="0"/>
                  <w:divBdr>
                    <w:top w:val="none" w:sz="0" w:space="0" w:color="auto"/>
                    <w:left w:val="none" w:sz="0" w:space="0" w:color="auto"/>
                    <w:bottom w:val="none" w:sz="0" w:space="0" w:color="auto"/>
                    <w:right w:val="none" w:sz="0" w:space="0" w:color="auto"/>
                  </w:divBdr>
                  <w:divsChild>
                    <w:div w:id="7653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0DA7Wtz1ddg" TargetMode="External"/><Relationship Id="rId18" Type="http://schemas.openxmlformats.org/officeDocument/2006/relationships/image" Target="media/image11.jpeg"/><Relationship Id="rId26" Type="http://schemas.openxmlformats.org/officeDocument/2006/relationships/hyperlink" Target="https://proyectodescartes.org/iCartesiLibri/materiales_didacticos/IntroduccionEstadisticaProbabilidad/3ESO/5_3Moda.html"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s://es.khanacademy.org/math/probability/data-distributions-a1/summarizing-center-distributions/v/statistics-intro-mean-median-and-mode" TargetMode="External"/><Relationship Id="rId2" Type="http://schemas.openxmlformats.org/officeDocument/2006/relationships/styles" Target="styles.xml"/><Relationship Id="rId16" Type="http://schemas.openxmlformats.org/officeDocument/2006/relationships/hyperlink" Target="https://proyectodescartes.org/miscelanea/materiales_didacticos/atipicos-JS/index.html" TargetMode="External"/><Relationship Id="rId20" Type="http://schemas.openxmlformats.org/officeDocument/2006/relationships/hyperlink" Target="https://youtu.be/-Xf1oFuSzk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5.emf"/><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geogebra.org/m/mrpr2djj"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s.khanacademy.org/math/ap-statistics/summarizing-quantitative-data-ap/measuring-center-quantitative/v/statistics-intro-mean-median-and-mode"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11</Pages>
  <Words>2673</Words>
  <Characters>14706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FERIA</dc:creator>
  <cp:keywords/>
  <dc:description/>
  <cp:lastModifiedBy>DIEGO FERIA</cp:lastModifiedBy>
  <cp:revision>43</cp:revision>
  <dcterms:created xsi:type="dcterms:W3CDTF">2020-03-26T17:00:00Z</dcterms:created>
  <dcterms:modified xsi:type="dcterms:W3CDTF">2020-05-18T01:45:00Z</dcterms:modified>
</cp:coreProperties>
</file>