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5AF" w:rsidRDefault="000A65AF" w:rsidP="000A65AF">
      <w:pPr>
        <w:jc w:val="center"/>
        <w:rPr>
          <w:rFonts w:ascii="Calibri" w:hAnsi="Calibri" w:cs="Calibri"/>
          <w:b/>
          <w:bCs/>
          <w:color w:val="2C9DA0"/>
          <w:sz w:val="28"/>
          <w:szCs w:val="28"/>
          <w:lang w:val="es-ES"/>
        </w:rPr>
      </w:pPr>
      <w:r>
        <w:rPr>
          <w:rFonts w:ascii="Calibri" w:hAnsi="Calibri" w:cs="Calibri"/>
          <w:b/>
          <w:bCs/>
          <w:color w:val="2C9DA0"/>
          <w:sz w:val="28"/>
          <w:szCs w:val="28"/>
          <w:lang w:val="es-ES"/>
        </w:rPr>
        <w:t>Lenguaje algebraico (Traducción)</w:t>
      </w:r>
    </w:p>
    <w:p w:rsidR="000A65AF" w:rsidRDefault="000A65AF" w:rsidP="000A65AF">
      <w:pPr>
        <w:jc w:val="center"/>
        <w:rPr>
          <w:rFonts w:ascii="Calibri" w:hAnsi="Calibri" w:cs="Calibri"/>
          <w:b/>
          <w:bCs/>
          <w:color w:val="2C9DA0"/>
          <w:sz w:val="28"/>
          <w:szCs w:val="28"/>
          <w:lang w:val="es-ES"/>
        </w:rPr>
      </w:pPr>
    </w:p>
    <w:p w:rsidR="000A65AF" w:rsidRDefault="000A65AF" w:rsidP="000A65AF">
      <w:pPr>
        <w:rPr>
          <w:rFonts w:ascii="Calibri" w:hAnsi="Calibri" w:cs="Calibri"/>
          <w:b/>
          <w:bCs/>
          <w:color w:val="2C9DA0"/>
          <w:sz w:val="28"/>
          <w:szCs w:val="28"/>
          <w:lang w:val="es-ES"/>
        </w:rPr>
      </w:pPr>
    </w:p>
    <w:p w:rsidR="000A65AF" w:rsidRPr="00102306" w:rsidRDefault="000A65AF" w:rsidP="000A65AF">
      <w:pPr>
        <w:rPr>
          <w:rFonts w:ascii="Calibri" w:hAnsi="Calibri" w:cs="Calibri"/>
          <w:b/>
          <w:bCs/>
          <w:color w:val="2C9DA0"/>
          <w:sz w:val="28"/>
          <w:szCs w:val="28"/>
          <w:lang w:val="es-ES"/>
        </w:rPr>
      </w:pPr>
      <w:r>
        <w:rPr>
          <w:rFonts w:ascii="Calibri" w:hAnsi="Calibri" w:cs="Calibri"/>
          <w:b/>
          <w:bCs/>
          <w:color w:val="2C9DA0"/>
          <w:sz w:val="28"/>
          <w:szCs w:val="28"/>
          <w:lang w:val="es-ES"/>
        </w:rPr>
        <w:t>¿Qué voy a hacer?</w:t>
      </w:r>
      <w:r w:rsidRPr="00102306">
        <w:rPr>
          <w:rFonts w:ascii="Calibri" w:hAnsi="Calibri" w:cs="Calibri"/>
          <w:b/>
          <w:bCs/>
          <w:color w:val="2C9DA0"/>
          <w:sz w:val="28"/>
          <w:szCs w:val="28"/>
          <w:lang w:val="es-ES"/>
        </w:rPr>
        <w:t xml:space="preserve">: </w:t>
      </w:r>
      <w:r>
        <w:rPr>
          <w:rFonts w:ascii="Calibri" w:hAnsi="Calibri" w:cs="Calibri"/>
          <w:b/>
          <w:bCs/>
          <w:color w:val="2C9DA0"/>
          <w:sz w:val="28"/>
          <w:szCs w:val="28"/>
          <w:lang w:val="es-ES"/>
        </w:rPr>
        <w:br/>
      </w:r>
    </w:p>
    <w:p w:rsidR="000A65AF" w:rsidRPr="00B77C6B" w:rsidRDefault="000A65AF" w:rsidP="000A65AF">
      <w:pPr>
        <w:rPr>
          <w:rFonts w:ascii="Calibri" w:hAnsi="Calibri" w:cs="Calibri"/>
          <w:color w:val="211E1E"/>
          <w:sz w:val="22"/>
          <w:szCs w:val="22"/>
          <w:lang w:val="es-ES"/>
        </w:rPr>
      </w:pPr>
      <w:r w:rsidRPr="00B77C6B">
        <w:rPr>
          <w:rFonts w:ascii="Calibri" w:hAnsi="Calibri" w:cs="Calibri"/>
          <w:color w:val="211E1E"/>
          <w:sz w:val="22"/>
          <w:szCs w:val="22"/>
          <w:lang w:val="es-ES"/>
        </w:rPr>
        <w:t>Traduzca cada frase a una expresión algebraica. Si no se proporciona una variable use x como la variable.</w:t>
      </w:r>
    </w:p>
    <w:p w:rsidR="000A65AF" w:rsidRPr="00B77C6B" w:rsidRDefault="000A65AF" w:rsidP="000A65AF">
      <w:pPr>
        <w:rPr>
          <w:rFonts w:ascii="Calibri" w:hAnsi="Calibri" w:cs="Calibri"/>
          <w:sz w:val="22"/>
          <w:szCs w:val="22"/>
          <w:lang w:val="es-ES"/>
        </w:rPr>
      </w:pPr>
      <w:r w:rsidRPr="00B77C6B">
        <w:rPr>
          <w:rFonts w:ascii="Calibri" w:hAnsi="Calibri" w:cs="Calibri"/>
          <w:sz w:val="22"/>
          <w:szCs w:val="22"/>
          <w:lang w:val="es-ES"/>
        </w:rPr>
        <w:t>  </w:t>
      </w:r>
    </w:p>
    <w:p w:rsidR="000A65AF" w:rsidRPr="00C146A1" w:rsidRDefault="000A65AF" w:rsidP="000A65AF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  <w:r w:rsidRPr="00C146A1">
        <w:rPr>
          <w:rFonts w:ascii="Calibri" w:hAnsi="Calibri" w:cs="Calibri"/>
          <w:color w:val="211E1E"/>
          <w:sz w:val="22"/>
          <w:szCs w:val="22"/>
          <w:lang w:val="es-ES"/>
        </w:rPr>
        <w:t xml:space="preserve">La suma de la longitud </w:t>
      </w:r>
      <w:r w:rsidRPr="00C146A1">
        <w:rPr>
          <w:rFonts w:ascii="Calibri" w:hAnsi="Calibri" w:cs="Calibri"/>
          <w:i/>
          <w:iCs/>
          <w:color w:val="211E1E"/>
          <w:sz w:val="22"/>
          <w:szCs w:val="22"/>
          <w:lang w:val="es-ES"/>
        </w:rPr>
        <w:t xml:space="preserve">l </w:t>
      </w:r>
      <w:r w:rsidRPr="00C146A1">
        <w:rPr>
          <w:rFonts w:ascii="Calibri" w:hAnsi="Calibri" w:cs="Calibri"/>
          <w:color w:val="211E1E"/>
          <w:sz w:val="22"/>
          <w:szCs w:val="22"/>
          <w:lang w:val="es-ES"/>
        </w:rPr>
        <w:t xml:space="preserve">y el 15 </w:t>
      </w:r>
    </w:p>
    <w:p w:rsidR="000A65AF" w:rsidRPr="00C146A1" w:rsidRDefault="000A65AF" w:rsidP="000A65AF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  <w:r w:rsidRPr="00C146A1">
        <w:rPr>
          <w:rFonts w:ascii="Calibri" w:hAnsi="Calibri" w:cs="Calibri"/>
          <w:color w:val="211E1E"/>
          <w:sz w:val="22"/>
          <w:szCs w:val="22"/>
          <w:lang w:val="es-ES"/>
        </w:rPr>
        <w:t xml:space="preserve">La diferencia de un número y el 10 </w:t>
      </w:r>
    </w:p>
    <w:p w:rsidR="000A65AF" w:rsidRPr="00C146A1" w:rsidRDefault="000A65AF" w:rsidP="000A65AF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  <w:r w:rsidRPr="00C146A1">
        <w:rPr>
          <w:rFonts w:ascii="Calibri" w:hAnsi="Calibri" w:cs="Calibri"/>
          <w:color w:val="211E1E"/>
          <w:sz w:val="22"/>
          <w:szCs w:val="22"/>
          <w:lang w:val="es-ES"/>
        </w:rPr>
        <w:t xml:space="preserve">El producto de un número y el 50 </w:t>
      </w:r>
    </w:p>
    <w:p w:rsidR="000A65AF" w:rsidRPr="00C146A1" w:rsidRDefault="000A65AF" w:rsidP="000A65AF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  <w:r w:rsidRPr="00C146A1">
        <w:rPr>
          <w:rFonts w:ascii="Calibri" w:hAnsi="Calibri" w:cs="Calibri"/>
          <w:color w:val="211E1E"/>
          <w:sz w:val="22"/>
          <w:szCs w:val="22"/>
          <w:lang w:val="es-ES"/>
        </w:rPr>
        <w:t xml:space="preserve">Tres cuartos de la población </w:t>
      </w:r>
      <w:r w:rsidRPr="00C146A1">
        <w:rPr>
          <w:rFonts w:ascii="Calibri" w:hAnsi="Calibri" w:cs="Calibri"/>
          <w:i/>
          <w:iCs/>
          <w:color w:val="211E1E"/>
          <w:sz w:val="22"/>
          <w:szCs w:val="22"/>
          <w:lang w:val="es-ES"/>
        </w:rPr>
        <w:t xml:space="preserve">p </w:t>
      </w:r>
    </w:p>
    <w:p w:rsidR="000A65AF" w:rsidRDefault="000A65AF" w:rsidP="000A65AF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  <w:r w:rsidRPr="00C146A1">
        <w:rPr>
          <w:rFonts w:ascii="Calibri" w:hAnsi="Calibri" w:cs="Calibri"/>
          <w:color w:val="211E1E"/>
          <w:sz w:val="22"/>
          <w:szCs w:val="22"/>
          <w:lang w:val="es-ES"/>
        </w:rPr>
        <w:t xml:space="preserve">La razón de la cantidad ganada </w:t>
      </w:r>
      <w:r w:rsidRPr="00C146A1">
        <w:rPr>
          <w:rFonts w:ascii="Calibri" w:hAnsi="Calibri" w:cs="Calibri"/>
          <w:i/>
          <w:iCs/>
          <w:color w:val="211E1E"/>
          <w:sz w:val="22"/>
          <w:szCs w:val="22"/>
          <w:lang w:val="es-ES"/>
        </w:rPr>
        <w:t xml:space="preserve">w </w:t>
      </w:r>
      <w:r w:rsidRPr="00C146A1">
        <w:rPr>
          <w:rFonts w:ascii="Calibri" w:hAnsi="Calibri" w:cs="Calibri"/>
          <w:color w:val="211E1E"/>
          <w:sz w:val="22"/>
          <w:szCs w:val="22"/>
          <w:lang w:val="es-ES"/>
        </w:rPr>
        <w:t xml:space="preserve">y perdida </w:t>
      </w:r>
      <w:r w:rsidRPr="00C146A1">
        <w:rPr>
          <w:rFonts w:ascii="Calibri" w:hAnsi="Calibri" w:cs="Calibri"/>
          <w:i/>
          <w:iCs/>
          <w:color w:val="211E1E"/>
          <w:sz w:val="22"/>
          <w:szCs w:val="22"/>
          <w:lang w:val="es-ES"/>
        </w:rPr>
        <w:t xml:space="preserve">l </w:t>
      </w:r>
    </w:p>
    <w:p w:rsidR="000A65AF" w:rsidRDefault="000A65AF" w:rsidP="000A65AF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  <w:r w:rsidRPr="00E73AB9">
        <w:rPr>
          <w:rFonts w:ascii="Calibri" w:hAnsi="Calibri" w:cs="Calibri"/>
          <w:i/>
          <w:iCs/>
          <w:color w:val="211E1E"/>
          <w:sz w:val="22"/>
          <w:szCs w:val="22"/>
          <w:lang w:val="es-ES"/>
        </w:rPr>
        <w:t xml:space="preserve">P </w:t>
      </w:r>
      <w:r w:rsidRPr="00E73AB9">
        <w:rPr>
          <w:rFonts w:ascii="Calibri" w:hAnsi="Calibri" w:cs="Calibri"/>
          <w:color w:val="211E1E"/>
          <w:sz w:val="22"/>
          <w:szCs w:val="22"/>
          <w:lang w:val="es-ES"/>
        </w:rPr>
        <w:t xml:space="preserve">incrementado en dos tercios de </w:t>
      </w:r>
      <w:r w:rsidRPr="00E73AB9">
        <w:rPr>
          <w:rFonts w:ascii="Calibri" w:hAnsi="Calibri" w:cs="Calibri"/>
          <w:i/>
          <w:iCs/>
          <w:color w:val="211E1E"/>
          <w:sz w:val="22"/>
          <w:szCs w:val="22"/>
          <w:lang w:val="es-ES"/>
        </w:rPr>
        <w:t xml:space="preserve">p </w:t>
      </w:r>
    </w:p>
    <w:p w:rsidR="000A65AF" w:rsidRPr="00E73AB9" w:rsidRDefault="000A65AF" w:rsidP="000A65AF">
      <w:pPr>
        <w:numPr>
          <w:ilvl w:val="0"/>
          <w:numId w:val="1"/>
        </w:numPr>
        <w:ind w:left="540"/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  <w:r w:rsidRPr="00E73AB9">
        <w:rPr>
          <w:rFonts w:ascii="Calibri" w:hAnsi="Calibri" w:cs="Calibri"/>
          <w:color w:val="211E1E"/>
          <w:sz w:val="22"/>
          <w:szCs w:val="22"/>
          <w:lang w:val="es-ES"/>
        </w:rPr>
        <w:t xml:space="preserve">21 menos que la altura total </w:t>
      </w:r>
      <w:r w:rsidRPr="00E73AB9">
        <w:rPr>
          <w:rFonts w:ascii="Calibri" w:hAnsi="Calibri" w:cs="Calibri"/>
          <w:i/>
          <w:iCs/>
          <w:color w:val="211E1E"/>
          <w:sz w:val="22"/>
          <w:szCs w:val="22"/>
          <w:lang w:val="es-ES"/>
        </w:rPr>
        <w:t xml:space="preserve">h </w:t>
      </w:r>
    </w:p>
    <w:p w:rsidR="000A65AF" w:rsidRDefault="000A65AF" w:rsidP="000A65AF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  <w:r w:rsidRPr="00C146A1">
        <w:rPr>
          <w:rFonts w:ascii="Calibri" w:hAnsi="Calibri" w:cs="Calibri"/>
          <w:color w:val="211E1E"/>
          <w:sz w:val="22"/>
          <w:szCs w:val="22"/>
          <w:lang w:val="es-ES"/>
        </w:rPr>
        <w:t xml:space="preserve">El cuadrado de </w:t>
      </w:r>
      <w:r w:rsidRPr="00C146A1">
        <w:rPr>
          <w:rFonts w:ascii="Calibri" w:hAnsi="Calibri" w:cs="Calibri"/>
          <w:i/>
          <w:iCs/>
          <w:color w:val="211E1E"/>
          <w:sz w:val="22"/>
          <w:szCs w:val="22"/>
          <w:lang w:val="es-ES"/>
        </w:rPr>
        <w:t>k</w:t>
      </w:r>
      <w:r w:rsidRPr="00C146A1">
        <w:rPr>
          <w:rFonts w:ascii="Calibri" w:hAnsi="Calibri" w:cs="Calibri"/>
          <w:color w:val="211E1E"/>
          <w:sz w:val="22"/>
          <w:szCs w:val="22"/>
          <w:lang w:val="es-ES"/>
        </w:rPr>
        <w:t xml:space="preserve">, menos 2.005 </w:t>
      </w:r>
    </w:p>
    <w:p w:rsidR="000A65AF" w:rsidRDefault="000A65AF" w:rsidP="000A65AF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  <w:r w:rsidRPr="00E73AB9">
        <w:rPr>
          <w:rFonts w:ascii="Calibri" w:hAnsi="Calibri" w:cs="Calibri"/>
          <w:color w:val="211E1E"/>
          <w:sz w:val="22"/>
          <w:szCs w:val="22"/>
          <w:lang w:val="es-ES"/>
        </w:rPr>
        <w:t xml:space="preserve">1 menos que el doble de la asistencia </w:t>
      </w:r>
      <w:r w:rsidRPr="00E73AB9">
        <w:rPr>
          <w:rFonts w:ascii="Calibri" w:hAnsi="Calibri" w:cs="Calibri"/>
          <w:i/>
          <w:iCs/>
          <w:color w:val="211E1E"/>
          <w:sz w:val="22"/>
          <w:szCs w:val="22"/>
          <w:lang w:val="es-ES"/>
        </w:rPr>
        <w:t xml:space="preserve">a </w:t>
      </w:r>
    </w:p>
    <w:p w:rsidR="000A65AF" w:rsidRDefault="000A65AF" w:rsidP="000A65AF">
      <w:pPr>
        <w:numPr>
          <w:ilvl w:val="0"/>
          <w:numId w:val="2"/>
        </w:numPr>
        <w:ind w:left="540"/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  <w:r w:rsidRPr="00E73AB9">
        <w:rPr>
          <w:rFonts w:ascii="Calibri" w:hAnsi="Calibri" w:cs="Calibri"/>
          <w:color w:val="211E1E"/>
          <w:sz w:val="22"/>
          <w:szCs w:val="22"/>
          <w:lang w:val="es-ES"/>
        </w:rPr>
        <w:t xml:space="preserve">680 menos que la población total </w:t>
      </w:r>
      <w:r w:rsidRPr="00E73AB9">
        <w:rPr>
          <w:rFonts w:ascii="Calibri" w:hAnsi="Calibri" w:cs="Calibri"/>
          <w:i/>
          <w:iCs/>
          <w:color w:val="211E1E"/>
          <w:sz w:val="22"/>
          <w:szCs w:val="22"/>
          <w:lang w:val="es-ES"/>
        </w:rPr>
        <w:t xml:space="preserve">p </w:t>
      </w:r>
    </w:p>
    <w:p w:rsidR="000A65AF" w:rsidRDefault="000A65AF" w:rsidP="000A65AF">
      <w:pPr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</w:p>
    <w:p w:rsidR="000A65AF" w:rsidRDefault="000A65AF" w:rsidP="000A65AF">
      <w:pPr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  <w:r>
        <w:rPr>
          <w:rFonts w:ascii="Calibri" w:hAnsi="Calibri" w:cs="Calibri"/>
          <w:color w:val="211E1E"/>
          <w:sz w:val="22"/>
          <w:szCs w:val="22"/>
          <w:lang w:val="es-ES"/>
        </w:rPr>
        <w:t>Traduzca cada expresión algebraica en palabras:</w:t>
      </w:r>
    </w:p>
    <w:p w:rsidR="000A65AF" w:rsidRDefault="000A65AF" w:rsidP="000A65AF">
      <w:pPr>
        <w:textAlignment w:val="center"/>
        <w:rPr>
          <w:rFonts w:ascii="Calibri" w:hAnsi="Calibri" w:cs="Calibri"/>
          <w:color w:val="211E1E"/>
          <w:sz w:val="22"/>
          <w:szCs w:val="22"/>
          <w:lang w:val="es-ES"/>
        </w:rPr>
      </w:pPr>
    </w:p>
    <w:p w:rsidR="000A65AF" w:rsidRPr="00C146A1" w:rsidRDefault="000A65AF" w:rsidP="000A65AF">
      <w:pPr>
        <w:numPr>
          <w:ilvl w:val="0"/>
          <w:numId w:val="3"/>
        </w:numPr>
        <w:textAlignment w:val="center"/>
        <w:rPr>
          <w:rFonts w:ascii="Calibri" w:hAnsi="Calibri" w:cs="Calibri"/>
          <w:color w:val="211E1E"/>
          <w:sz w:val="22"/>
          <w:szCs w:val="22"/>
          <w:lang w:val="x-none"/>
        </w:rPr>
      </w:pPr>
      <m:oMath>
        <m:f>
          <m:fPr>
            <m:ctrlPr>
              <w:rPr>
                <w:rFonts w:ascii="Cambria Math" w:hAnsi="Cambria Math" w:cs="Calibri"/>
                <w:color w:val="211E1E"/>
                <w:sz w:val="22"/>
                <w:szCs w:val="22"/>
                <w:lang w:val="x-non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211E1E"/>
                <w:sz w:val="22"/>
                <w:szCs w:val="22"/>
                <w:lang w:val="x-none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211E1E"/>
                <w:sz w:val="22"/>
                <w:szCs w:val="22"/>
                <w:lang w:val="x-none"/>
              </w:rPr>
              <m:t>4</m:t>
            </m:r>
          </m:den>
        </m:f>
        <m:r>
          <w:rPr>
            <w:rFonts w:ascii="Cambria Math" w:hAnsi="Cambria Math" w:cs="Calibri"/>
            <w:color w:val="211E1E"/>
            <w:sz w:val="22"/>
            <w:szCs w:val="22"/>
            <w:lang w:val="x-none"/>
          </w:rPr>
          <m:t>r</m:t>
        </m:r>
      </m:oMath>
    </w:p>
    <w:p w:rsidR="000A65AF" w:rsidRPr="00B77C6B" w:rsidRDefault="000A65AF" w:rsidP="000A65AF">
      <w:pPr>
        <w:pStyle w:val="Prrafodelista"/>
        <w:numPr>
          <w:ilvl w:val="0"/>
          <w:numId w:val="3"/>
        </w:numPr>
        <w:textAlignment w:val="center"/>
        <w:rPr>
          <w:rFonts w:ascii="Calibri" w:hAnsi="Calibri" w:cs="Calibri"/>
          <w:color w:val="211E1E"/>
          <w:lang w:val="es-ES"/>
        </w:rPr>
      </w:pPr>
      <m:oMath>
        <m:f>
          <m:fPr>
            <m:ctrlPr>
              <w:rPr>
                <w:rFonts w:ascii="Cambria Math" w:hAnsi="Cambria Math" w:cs="Calibri"/>
                <w:color w:val="211E1E"/>
                <w:lang w:val="x-non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211E1E"/>
                <w:lang w:val="x-none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211E1E"/>
                <w:lang w:val="x-none"/>
              </w:rPr>
              <m:t>3</m:t>
            </m:r>
          </m:den>
        </m:f>
        <m:r>
          <w:rPr>
            <w:rFonts w:ascii="Cambria Math" w:hAnsi="Cambria Math" w:cs="Calibri"/>
            <w:color w:val="211E1E"/>
            <w:lang w:val="x-none"/>
          </w:rPr>
          <m:t>d</m:t>
        </m:r>
      </m:oMath>
    </w:p>
    <w:p w:rsidR="000A65AF" w:rsidRPr="00B77C6B" w:rsidRDefault="000A65AF" w:rsidP="000A65AF">
      <w:pPr>
        <w:pStyle w:val="Prrafodelista"/>
        <w:numPr>
          <w:ilvl w:val="0"/>
          <w:numId w:val="3"/>
        </w:numPr>
        <w:textAlignment w:val="center"/>
        <w:rPr>
          <w:rFonts w:ascii="Calibri" w:hAnsi="Calibri" w:cs="Calibri"/>
          <w:color w:val="211E1E"/>
          <w:lang w:val="es-ES"/>
        </w:rPr>
      </w:pPr>
      <w:r>
        <w:rPr>
          <w:rFonts w:ascii="Calibri" w:eastAsiaTheme="minorEastAsia" w:hAnsi="Calibri" w:cs="Calibri"/>
          <w:color w:val="211E1E"/>
          <w:lang w:val="es-ES"/>
        </w:rPr>
        <w:t>T – 50</w:t>
      </w:r>
    </w:p>
    <w:p w:rsidR="000A65AF" w:rsidRPr="00B77C6B" w:rsidRDefault="000A65AF" w:rsidP="000A65AF">
      <w:pPr>
        <w:pStyle w:val="Prrafodelista"/>
        <w:numPr>
          <w:ilvl w:val="0"/>
          <w:numId w:val="3"/>
        </w:numPr>
        <w:textAlignment w:val="center"/>
        <w:rPr>
          <w:rFonts w:ascii="Calibri" w:hAnsi="Calibri" w:cs="Calibri"/>
          <w:color w:val="211E1E"/>
          <w:lang w:val="es-ES"/>
        </w:rPr>
      </w:pPr>
      <w:r>
        <w:rPr>
          <w:rFonts w:ascii="Calibri" w:eastAsiaTheme="minorEastAsia" w:hAnsi="Calibri" w:cs="Calibri"/>
          <w:color w:val="211E1E"/>
          <w:lang w:val="es-ES"/>
        </w:rPr>
        <w:t>C + 19</w:t>
      </w:r>
    </w:p>
    <w:p w:rsidR="000A65AF" w:rsidRPr="00B77C6B" w:rsidRDefault="000A65AF" w:rsidP="000A65AF">
      <w:pPr>
        <w:pStyle w:val="Prrafodelista"/>
        <w:numPr>
          <w:ilvl w:val="0"/>
          <w:numId w:val="3"/>
        </w:numPr>
        <w:textAlignment w:val="center"/>
        <w:rPr>
          <w:rFonts w:ascii="Calibri" w:hAnsi="Calibri" w:cs="Calibri"/>
          <w:color w:val="211E1E"/>
          <w:lang w:val="es-ES"/>
        </w:rPr>
      </w:pPr>
      <w:proofErr w:type="spellStart"/>
      <w:r>
        <w:rPr>
          <w:rFonts w:ascii="Calibri" w:eastAsiaTheme="minorEastAsia" w:hAnsi="Calibri" w:cs="Calibri"/>
          <w:color w:val="211E1E"/>
          <w:lang w:val="es-ES"/>
        </w:rPr>
        <w:t>xyz</w:t>
      </w:r>
      <w:proofErr w:type="spellEnd"/>
    </w:p>
    <w:p w:rsidR="000A65AF" w:rsidRPr="00CD6E53" w:rsidRDefault="000A65AF" w:rsidP="000A65AF">
      <w:pPr>
        <w:pStyle w:val="Prrafodelista"/>
        <w:numPr>
          <w:ilvl w:val="0"/>
          <w:numId w:val="3"/>
        </w:numPr>
        <w:textAlignment w:val="center"/>
        <w:rPr>
          <w:rFonts w:ascii="Calibri" w:hAnsi="Calibri" w:cs="Calibri"/>
          <w:color w:val="211E1E"/>
          <w:lang w:val="es-ES"/>
        </w:rPr>
      </w:pPr>
      <w:r>
        <w:rPr>
          <w:rFonts w:ascii="Calibri" w:hAnsi="Calibri" w:cs="Calibri"/>
          <w:color w:val="211E1E"/>
          <w:lang w:val="es-ES"/>
        </w:rPr>
        <w:t>10abc</w:t>
      </w:r>
    </w:p>
    <w:p w:rsidR="000A65AF" w:rsidRDefault="000A65AF" w:rsidP="000A65AF">
      <w:pPr>
        <w:pStyle w:val="Prrafodelista"/>
        <w:numPr>
          <w:ilvl w:val="0"/>
          <w:numId w:val="3"/>
        </w:numPr>
        <w:textAlignment w:val="center"/>
        <w:rPr>
          <w:rFonts w:ascii="Calibri" w:hAnsi="Calibri" w:cs="Calibri"/>
          <w:color w:val="211E1E"/>
          <w:lang w:val="es-ES"/>
        </w:rPr>
      </w:pPr>
      <w:r>
        <w:rPr>
          <w:rFonts w:ascii="Calibri" w:hAnsi="Calibri" w:cs="Calibri"/>
          <w:color w:val="211E1E"/>
          <w:lang w:val="es-ES"/>
        </w:rPr>
        <w:t>2m + 5</w:t>
      </w:r>
    </w:p>
    <w:p w:rsidR="000A65AF" w:rsidRPr="00350005" w:rsidRDefault="000A65AF" w:rsidP="000A65AF">
      <w:pPr>
        <w:pStyle w:val="Prrafodelista"/>
        <w:numPr>
          <w:ilvl w:val="0"/>
          <w:numId w:val="3"/>
        </w:numPr>
        <w:textAlignment w:val="center"/>
        <w:rPr>
          <w:rFonts w:ascii="Calibri" w:hAnsi="Calibri" w:cs="Calibri"/>
          <w:color w:val="211E1E"/>
          <w:lang w:val="es-ES"/>
        </w:rPr>
      </w:pPr>
      <w:r>
        <w:rPr>
          <w:rFonts w:ascii="Calibri" w:hAnsi="Calibri" w:cs="Calibri"/>
          <w:color w:val="211E1E"/>
          <w:lang w:val="es-ES"/>
        </w:rPr>
        <w:t>(a + b)</w:t>
      </w:r>
      <w:r>
        <w:rPr>
          <w:rFonts w:ascii="Calibri" w:hAnsi="Calibri" w:cs="Calibri"/>
          <w:color w:val="211E1E"/>
          <w:vertAlign w:val="superscript"/>
          <w:lang w:val="es-ES"/>
        </w:rPr>
        <w:t>2</w:t>
      </w:r>
    </w:p>
    <w:p w:rsidR="009308BD" w:rsidRDefault="009308BD"/>
    <w:sectPr w:rsidR="009308BD" w:rsidSect="0047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C1B"/>
    <w:multiLevelType w:val="hybridMultilevel"/>
    <w:tmpl w:val="AB9AC7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4B"/>
    <w:multiLevelType w:val="multilevel"/>
    <w:tmpl w:val="5E24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827160"/>
    <w:multiLevelType w:val="multilevel"/>
    <w:tmpl w:val="941E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8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AF"/>
    <w:rsid w:val="000A65AF"/>
    <w:rsid w:val="00476039"/>
    <w:rsid w:val="009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51EE2E-BBB8-C344-ADE4-94557249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5A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FERIA</dc:creator>
  <cp:keywords/>
  <dc:description/>
  <cp:lastModifiedBy>DIEGO FERIA</cp:lastModifiedBy>
  <cp:revision>1</cp:revision>
  <dcterms:created xsi:type="dcterms:W3CDTF">2020-07-25T01:51:00Z</dcterms:created>
  <dcterms:modified xsi:type="dcterms:W3CDTF">2020-07-25T01:51:00Z</dcterms:modified>
</cp:coreProperties>
</file>